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62AC" w:rsidRDefault="00470113" w:rsidP="008567C0">
      <w:pPr>
        <w:ind w:firstLine="240"/>
      </w:pPr>
      <w:r>
        <w:rPr>
          <w:noProof/>
        </w:rPr>
        <mc:AlternateContent>
          <mc:Choice Requires="wps">
            <w:drawing>
              <wp:anchor distT="0" distB="0" distL="114300" distR="114300" simplePos="0" relativeHeight="251651584" behindDoc="0" locked="0" layoutInCell="1" allowOverlap="1">
                <wp:simplePos x="0" y="0"/>
                <wp:positionH relativeFrom="column">
                  <wp:posOffset>5334000</wp:posOffset>
                </wp:positionH>
                <wp:positionV relativeFrom="paragraph">
                  <wp:posOffset>79375</wp:posOffset>
                </wp:positionV>
                <wp:extent cx="2816860" cy="1424305"/>
                <wp:effectExtent l="0" t="0" r="21590" b="23495"/>
                <wp:wrapNone/>
                <wp:docPr id="3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24305"/>
                        </a:xfrm>
                        <a:prstGeom prst="rect">
                          <a:avLst/>
                        </a:prstGeom>
                        <a:solidFill>
                          <a:srgbClr val="FFFFFF"/>
                        </a:solidFill>
                        <a:ln w="9525">
                          <a:solidFill>
                            <a:srgbClr val="000000"/>
                          </a:solidFill>
                          <a:miter lim="800000"/>
                          <a:headEnd/>
                          <a:tailEnd/>
                        </a:ln>
                      </wps:spPr>
                      <wps:txbx>
                        <w:txbxContent>
                          <w:p w:rsidR="007B0AEF" w:rsidRPr="00C94AF1" w:rsidRDefault="007B0AEF" w:rsidP="00C335BD">
                            <w:pPr>
                              <w:spacing w:line="0" w:lineRule="atLeast"/>
                              <w:ind w:rightChars="113" w:right="271" w:firstLineChars="0" w:firstLine="0"/>
                              <w:jc w:val="center"/>
                              <w:rPr>
                                <w:sz w:val="28"/>
                                <w:szCs w:val="28"/>
                              </w:rPr>
                            </w:pPr>
                            <w:r w:rsidRPr="00C94AF1">
                              <w:rPr>
                                <w:sz w:val="28"/>
                                <w:szCs w:val="28"/>
                              </w:rPr>
                              <w:t>201</w:t>
                            </w:r>
                            <w:r w:rsidR="00093CA0">
                              <w:rPr>
                                <w:rFonts w:hint="eastAsia"/>
                                <w:sz w:val="28"/>
                                <w:szCs w:val="28"/>
                              </w:rPr>
                              <w:t>5</w:t>
                            </w:r>
                            <w:r w:rsidRPr="00C94AF1">
                              <w:rPr>
                                <w:rFonts w:hint="eastAsia"/>
                                <w:sz w:val="28"/>
                                <w:szCs w:val="28"/>
                              </w:rPr>
                              <w:t>年</w:t>
                            </w:r>
                            <w:r w:rsidR="005E4F88">
                              <w:rPr>
                                <w:rFonts w:hint="eastAsia"/>
                                <w:sz w:val="28"/>
                                <w:szCs w:val="28"/>
                              </w:rPr>
                              <w:t>9</w:t>
                            </w:r>
                            <w:r w:rsidRPr="00C94AF1">
                              <w:rPr>
                                <w:rFonts w:hint="eastAsia"/>
                                <w:sz w:val="28"/>
                                <w:szCs w:val="28"/>
                              </w:rPr>
                              <w:t>月</w:t>
                            </w:r>
                            <w:r w:rsidR="00046EEB">
                              <w:rPr>
                                <w:rFonts w:hint="eastAsia"/>
                                <w:sz w:val="28"/>
                                <w:szCs w:val="28"/>
                              </w:rPr>
                              <w:t>20</w:t>
                            </w:r>
                            <w:r w:rsidRPr="00C94AF1">
                              <w:rPr>
                                <w:rFonts w:hint="eastAsia"/>
                                <w:sz w:val="28"/>
                                <w:szCs w:val="28"/>
                              </w:rPr>
                              <w:t>日</w:t>
                            </w:r>
                          </w:p>
                          <w:p w:rsidR="007B0AEF" w:rsidRPr="0077460D" w:rsidRDefault="007B0AEF" w:rsidP="005E1ADA">
                            <w:pPr>
                              <w:pStyle w:val="a3"/>
                              <w:spacing w:line="0" w:lineRule="atLeast"/>
                              <w:ind w:firstLineChars="0" w:firstLine="0"/>
                              <w:jc w:val="center"/>
                              <w:rPr>
                                <w:rFonts w:ascii="ＭＳ Ｐゴシック" w:eastAsia="ＭＳ Ｐゴシック" w:hAnsi="ＭＳ Ｐゴシック"/>
                                <w:kern w:val="0"/>
                                <w:sz w:val="40"/>
                                <w:szCs w:val="40"/>
                              </w:rPr>
                            </w:pPr>
                            <w:r w:rsidRPr="0077460D">
                              <w:rPr>
                                <w:rFonts w:ascii="ＭＳ Ｐゴシック" w:eastAsia="ＭＳ Ｐゴシック" w:hAnsi="ＭＳ Ｐゴシック" w:hint="eastAsia"/>
                                <w:kern w:val="0"/>
                                <w:sz w:val="40"/>
                                <w:szCs w:val="40"/>
                              </w:rPr>
                              <w:t>日本共産党</w:t>
                            </w:r>
                          </w:p>
                          <w:p w:rsidR="007B0AEF" w:rsidRPr="0077460D" w:rsidRDefault="009E4B62" w:rsidP="000D03B8">
                            <w:pPr>
                              <w:pStyle w:val="a3"/>
                              <w:snapToGrid w:val="0"/>
                              <w:spacing w:line="240" w:lineRule="atLeast"/>
                              <w:ind w:firstLineChars="0" w:firstLine="0"/>
                              <w:jc w:val="center"/>
                              <w:rPr>
                                <w:rFonts w:ascii="ＭＳ Ｐゴシック" w:eastAsia="ＭＳ Ｐゴシック" w:hAnsi="ＭＳ Ｐゴシック"/>
                                <w:sz w:val="40"/>
                                <w:szCs w:val="40"/>
                              </w:rPr>
                            </w:pPr>
                            <w:r w:rsidRPr="0077460D">
                              <w:rPr>
                                <w:rFonts w:ascii="ＭＳ Ｐゴシック" w:eastAsia="ＭＳ Ｐゴシック" w:hAnsi="ＭＳ Ｐゴシック" w:hint="eastAsia"/>
                                <w:sz w:val="40"/>
                                <w:szCs w:val="40"/>
                              </w:rPr>
                              <w:t xml:space="preserve">　</w:t>
                            </w:r>
                            <w:r w:rsidR="007B0AEF" w:rsidRPr="0077460D">
                              <w:rPr>
                                <w:rFonts w:ascii="ＭＳ Ｐゴシック" w:eastAsia="ＭＳ Ｐゴシック" w:hAnsi="ＭＳ Ｐゴシック" w:hint="eastAsia"/>
                                <w:sz w:val="40"/>
                                <w:szCs w:val="40"/>
                              </w:rPr>
                              <w:t>新潟市議会議員団</w:t>
                            </w:r>
                          </w:p>
                          <w:p w:rsidR="007B0AEF" w:rsidRPr="00C94AF1" w:rsidRDefault="007B0AEF" w:rsidP="00F603A0">
                            <w:pPr>
                              <w:pStyle w:val="a3"/>
                              <w:snapToGrid w:val="0"/>
                              <w:spacing w:line="0" w:lineRule="atLeast"/>
                              <w:ind w:firstLineChars="0" w:firstLine="0"/>
                              <w:jc w:val="center"/>
                              <w:rPr>
                                <w:sz w:val="28"/>
                                <w:szCs w:val="28"/>
                              </w:rPr>
                            </w:pPr>
                            <w:r w:rsidRPr="00C94AF1">
                              <w:rPr>
                                <w:rFonts w:hint="eastAsia"/>
                                <w:sz w:val="28"/>
                                <w:szCs w:val="28"/>
                              </w:rPr>
                              <w:t>電話</w:t>
                            </w:r>
                            <w:r w:rsidRPr="00C94AF1">
                              <w:rPr>
                                <w:rFonts w:hint="eastAsia"/>
                                <w:sz w:val="28"/>
                                <w:szCs w:val="28"/>
                              </w:rPr>
                              <w:tab/>
                              <w:t>0</w:t>
                            </w:r>
                            <w:r w:rsidRPr="00C94AF1">
                              <w:rPr>
                                <w:sz w:val="28"/>
                                <w:szCs w:val="28"/>
                              </w:rPr>
                              <w:t>25-226-3450</w:t>
                            </w:r>
                          </w:p>
                          <w:p w:rsidR="007B0AEF" w:rsidRPr="00C94AF1" w:rsidRDefault="007B0AEF" w:rsidP="005E1ADA">
                            <w:pPr>
                              <w:pStyle w:val="a3"/>
                              <w:snapToGrid w:val="0"/>
                              <w:spacing w:line="0" w:lineRule="atLeast"/>
                              <w:ind w:firstLineChars="0" w:firstLine="0"/>
                              <w:jc w:val="center"/>
                              <w:rPr>
                                <w:sz w:val="28"/>
                                <w:szCs w:val="28"/>
                              </w:rPr>
                            </w:pPr>
                            <w:r w:rsidRPr="00C94AF1">
                              <w:rPr>
                                <w:sz w:val="28"/>
                                <w:szCs w:val="28"/>
                              </w:rPr>
                              <w:t>FAX</w:t>
                            </w:r>
                            <w:r w:rsidRPr="00C94AF1">
                              <w:rPr>
                                <w:rFonts w:hint="eastAsia"/>
                                <w:sz w:val="28"/>
                                <w:szCs w:val="28"/>
                              </w:rPr>
                              <w:tab/>
                            </w:r>
                            <w:r w:rsidRPr="00C94AF1">
                              <w:rPr>
                                <w:sz w:val="28"/>
                                <w:szCs w:val="28"/>
                              </w:rPr>
                              <w:t>025-223-7748</w:t>
                            </w:r>
                            <w:r w:rsidRPr="00C94AF1">
                              <w:rPr>
                                <w:rFonts w:hint="eastAsia"/>
                                <w:sz w:val="28"/>
                                <w:szCs w:val="2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0pt;margin-top:6.25pt;width:221.8pt;height:11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">
                <v:textbox inset="0,0,0,0">
                  <w:txbxContent>
                    <w:p w:rsidR="007B0AEF" w:rsidRPr="00C94AF1" w:rsidRDefault="007B0AEF" w:rsidP="00C335BD">
                      <w:pPr>
                        <w:spacing w:line="0" w:lineRule="atLeast"/>
                        <w:ind w:rightChars="113" w:right="271" w:firstLineChars="0" w:firstLine="0"/>
                        <w:jc w:val="center"/>
                        <w:rPr>
                          <w:sz w:val="28"/>
                          <w:szCs w:val="28"/>
                        </w:rPr>
                      </w:pPr>
                      <w:r w:rsidRPr="00C94AF1">
                        <w:rPr>
                          <w:sz w:val="28"/>
                          <w:szCs w:val="28"/>
                        </w:rPr>
                        <w:t>201</w:t>
                      </w:r>
                      <w:r w:rsidR="00093CA0">
                        <w:rPr>
                          <w:rFonts w:hint="eastAsia"/>
                          <w:sz w:val="28"/>
                          <w:szCs w:val="28"/>
                        </w:rPr>
                        <w:t>5</w:t>
                      </w:r>
                      <w:r w:rsidRPr="00C94AF1">
                        <w:rPr>
                          <w:rFonts w:hint="eastAsia"/>
                          <w:sz w:val="28"/>
                          <w:szCs w:val="28"/>
                        </w:rPr>
                        <w:t>年</w:t>
                      </w:r>
                      <w:r w:rsidR="005E4F88">
                        <w:rPr>
                          <w:rFonts w:hint="eastAsia"/>
                          <w:sz w:val="28"/>
                          <w:szCs w:val="28"/>
                        </w:rPr>
                        <w:t>9</w:t>
                      </w:r>
                      <w:r w:rsidRPr="00C94AF1">
                        <w:rPr>
                          <w:rFonts w:hint="eastAsia"/>
                          <w:sz w:val="28"/>
                          <w:szCs w:val="28"/>
                        </w:rPr>
                        <w:t>月</w:t>
                      </w:r>
                      <w:r w:rsidR="00046EEB">
                        <w:rPr>
                          <w:rFonts w:hint="eastAsia"/>
                          <w:sz w:val="28"/>
                          <w:szCs w:val="28"/>
                        </w:rPr>
                        <w:t>20</w:t>
                      </w:r>
                      <w:r w:rsidRPr="00C94AF1">
                        <w:rPr>
                          <w:rFonts w:hint="eastAsia"/>
                          <w:sz w:val="28"/>
                          <w:szCs w:val="28"/>
                        </w:rPr>
                        <w:t>日</w:t>
                      </w:r>
                    </w:p>
                    <w:p w:rsidR="007B0AEF" w:rsidRPr="0077460D" w:rsidRDefault="007B0AEF" w:rsidP="005E1ADA">
                      <w:pPr>
                        <w:pStyle w:val="a3"/>
                        <w:spacing w:line="0" w:lineRule="atLeast"/>
                        <w:ind w:firstLineChars="0" w:firstLine="0"/>
                        <w:jc w:val="center"/>
                        <w:rPr>
                          <w:rFonts w:ascii="ＭＳ Ｐゴシック" w:eastAsia="ＭＳ Ｐゴシック" w:hAnsi="ＭＳ Ｐゴシック"/>
                          <w:kern w:val="0"/>
                          <w:sz w:val="40"/>
                          <w:szCs w:val="40"/>
                        </w:rPr>
                      </w:pPr>
                      <w:r w:rsidRPr="0077460D">
                        <w:rPr>
                          <w:rFonts w:ascii="ＭＳ Ｐゴシック" w:eastAsia="ＭＳ Ｐゴシック" w:hAnsi="ＭＳ Ｐゴシック" w:hint="eastAsia"/>
                          <w:kern w:val="0"/>
                          <w:sz w:val="40"/>
                          <w:szCs w:val="40"/>
                        </w:rPr>
                        <w:t>日本共産党</w:t>
                      </w:r>
                    </w:p>
                    <w:p w:rsidR="007B0AEF" w:rsidRPr="0077460D" w:rsidRDefault="009E4B62" w:rsidP="000D03B8">
                      <w:pPr>
                        <w:pStyle w:val="a3"/>
                        <w:snapToGrid w:val="0"/>
                        <w:spacing w:line="240" w:lineRule="atLeast"/>
                        <w:ind w:firstLineChars="0" w:firstLine="0"/>
                        <w:jc w:val="center"/>
                        <w:rPr>
                          <w:rFonts w:ascii="ＭＳ Ｐゴシック" w:eastAsia="ＭＳ Ｐゴシック" w:hAnsi="ＭＳ Ｐゴシック"/>
                          <w:sz w:val="40"/>
                          <w:szCs w:val="40"/>
                        </w:rPr>
                      </w:pPr>
                      <w:r w:rsidRPr="0077460D">
                        <w:rPr>
                          <w:rFonts w:ascii="ＭＳ Ｐゴシック" w:eastAsia="ＭＳ Ｐゴシック" w:hAnsi="ＭＳ Ｐゴシック" w:hint="eastAsia"/>
                          <w:sz w:val="40"/>
                          <w:szCs w:val="40"/>
                        </w:rPr>
                        <w:t xml:space="preserve">　</w:t>
                      </w:r>
                      <w:r w:rsidR="007B0AEF" w:rsidRPr="0077460D">
                        <w:rPr>
                          <w:rFonts w:ascii="ＭＳ Ｐゴシック" w:eastAsia="ＭＳ Ｐゴシック" w:hAnsi="ＭＳ Ｐゴシック" w:hint="eastAsia"/>
                          <w:sz w:val="40"/>
                          <w:szCs w:val="40"/>
                        </w:rPr>
                        <w:t>新潟市議会議員団</w:t>
                      </w:r>
                    </w:p>
                    <w:p w:rsidR="007B0AEF" w:rsidRPr="00C94AF1" w:rsidRDefault="007B0AEF" w:rsidP="00F603A0">
                      <w:pPr>
                        <w:pStyle w:val="a3"/>
                        <w:snapToGrid w:val="0"/>
                        <w:spacing w:line="0" w:lineRule="atLeast"/>
                        <w:ind w:firstLineChars="0" w:firstLine="0"/>
                        <w:jc w:val="center"/>
                        <w:rPr>
                          <w:sz w:val="28"/>
                          <w:szCs w:val="28"/>
                        </w:rPr>
                      </w:pPr>
                      <w:r w:rsidRPr="00C94AF1">
                        <w:rPr>
                          <w:rFonts w:hint="eastAsia"/>
                          <w:sz w:val="28"/>
                          <w:szCs w:val="28"/>
                        </w:rPr>
                        <w:t>電話</w:t>
                      </w:r>
                      <w:r w:rsidRPr="00C94AF1">
                        <w:rPr>
                          <w:rFonts w:hint="eastAsia"/>
                          <w:sz w:val="28"/>
                          <w:szCs w:val="28"/>
                        </w:rPr>
                        <w:tab/>
                        <w:t>0</w:t>
                      </w:r>
                      <w:r w:rsidRPr="00C94AF1">
                        <w:rPr>
                          <w:sz w:val="28"/>
                          <w:szCs w:val="28"/>
                        </w:rPr>
                        <w:t>25-226-3450</w:t>
                      </w:r>
                    </w:p>
                    <w:p w:rsidR="007B0AEF" w:rsidRPr="00C94AF1" w:rsidRDefault="007B0AEF" w:rsidP="005E1ADA">
                      <w:pPr>
                        <w:pStyle w:val="a3"/>
                        <w:snapToGrid w:val="0"/>
                        <w:spacing w:line="0" w:lineRule="atLeast"/>
                        <w:ind w:firstLineChars="0" w:firstLine="0"/>
                        <w:jc w:val="center"/>
                        <w:rPr>
                          <w:sz w:val="28"/>
                          <w:szCs w:val="28"/>
                        </w:rPr>
                      </w:pPr>
                      <w:r w:rsidRPr="00C94AF1">
                        <w:rPr>
                          <w:sz w:val="28"/>
                          <w:szCs w:val="28"/>
                        </w:rPr>
                        <w:t>FAX</w:t>
                      </w:r>
                      <w:r w:rsidRPr="00C94AF1">
                        <w:rPr>
                          <w:rFonts w:hint="eastAsia"/>
                          <w:sz w:val="28"/>
                          <w:szCs w:val="28"/>
                        </w:rPr>
                        <w:tab/>
                      </w:r>
                      <w:r w:rsidRPr="00C94AF1">
                        <w:rPr>
                          <w:sz w:val="28"/>
                          <w:szCs w:val="28"/>
                        </w:rPr>
                        <w:t>025-223-7748</w:t>
                      </w:r>
                      <w:r w:rsidRPr="00C94AF1">
                        <w:rPr>
                          <w:rFonts w:hint="eastAsia"/>
                          <w:sz w:val="28"/>
                          <w:szCs w:val="28"/>
                        </w:rPr>
                        <w:t xml:space="preserve"> </w:t>
                      </w:r>
                    </w:p>
                  </w:txbxContent>
                </v:textbox>
              </v:shape>
            </w:pict>
          </mc:Fallback>
        </mc:AlternateContent>
      </w:r>
      <w:r>
        <w:rPr>
          <w:noProof/>
        </w:rPr>
        <mc:AlternateContent>
          <mc:Choice Requires="wps">
            <w:drawing>
              <wp:anchor distT="0" distB="0" distL="114300" distR="114300" simplePos="0" relativeHeight="251649021" behindDoc="0" locked="0" layoutInCell="1" allowOverlap="1">
                <wp:simplePos x="0" y="0"/>
                <wp:positionH relativeFrom="column">
                  <wp:posOffset>-32385</wp:posOffset>
                </wp:positionH>
                <wp:positionV relativeFrom="paragraph">
                  <wp:posOffset>79375</wp:posOffset>
                </wp:positionV>
                <wp:extent cx="5370830" cy="1424305"/>
                <wp:effectExtent l="0" t="0" r="20320" b="23495"/>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1424305"/>
                        </a:xfrm>
                        <a:prstGeom prst="rect">
                          <a:avLst/>
                        </a:prstGeom>
                        <a:solidFill>
                          <a:srgbClr val="FFFFFF"/>
                        </a:solidFill>
                        <a:ln w="9525">
                          <a:solidFill>
                            <a:srgbClr val="000000"/>
                          </a:solidFill>
                          <a:miter lim="800000"/>
                          <a:headEnd/>
                          <a:tailEnd/>
                        </a:ln>
                      </wps:spPr>
                      <wps:txbx>
                        <w:txbxContent>
                          <w:p w:rsidR="007B0AEF" w:rsidRPr="007A4767" w:rsidRDefault="007B0AEF" w:rsidP="00921B1B">
                            <w:pPr>
                              <w:spacing w:line="0" w:lineRule="atLeast"/>
                              <w:ind w:rightChars="113" w:right="271" w:firstLineChars="10" w:firstLine="160"/>
                              <w:jc w:val="center"/>
                              <w:rPr>
                                <w:rFonts w:ascii="HG創英ﾌﾟﾚｾﾞﾝｽEB" w:eastAsia="HG創英ﾌﾟﾚｾﾞﾝｽEB"/>
                                <w:sz w:val="140"/>
                                <w:szCs w:val="140"/>
                              </w:rPr>
                            </w:pPr>
                            <w:r w:rsidRPr="00921B1B">
                              <w:rPr>
                                <w:rFonts w:ascii="HG創英ﾌﾟﾚｾﾞﾝｽEB" w:eastAsia="HG創英ﾌﾟﾚｾﾞﾝｽEB" w:hint="eastAsia"/>
                                <w:spacing w:val="100"/>
                                <w:kern w:val="0"/>
                                <w:sz w:val="140"/>
                                <w:szCs w:val="140"/>
                                <w:fitText w:val="7800" w:id="605271552"/>
                              </w:rPr>
                              <w:t>市議団速</w:t>
                            </w:r>
                            <w:r w:rsidRPr="00921B1B">
                              <w:rPr>
                                <w:rFonts w:ascii="HG創英ﾌﾟﾚｾﾞﾝｽEB" w:eastAsia="HG創英ﾌﾟﾚｾﾞﾝｽEB" w:hint="eastAsia"/>
                                <w:kern w:val="0"/>
                                <w:sz w:val="140"/>
                                <w:szCs w:val="140"/>
                                <w:fitText w:val="7800" w:id="605271552"/>
                              </w:rPr>
                              <w:t>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55pt;margin-top:6.25pt;width:422.9pt;height:112.15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">
                <v:textbox inset="0,0,0,0">
                  <w:txbxContent>
                    <w:p w:rsidR="007B0AEF" w:rsidRPr="007A4767" w:rsidRDefault="007B0AEF" w:rsidP="00921B1B">
                      <w:pPr>
                        <w:spacing w:line="0" w:lineRule="atLeast"/>
                        <w:ind w:rightChars="113" w:right="271" w:firstLineChars="10" w:firstLine="160"/>
                        <w:jc w:val="center"/>
                        <w:rPr>
                          <w:rFonts w:ascii="HG創英ﾌﾟﾚｾﾞﾝｽEB" w:eastAsia="HG創英ﾌﾟﾚｾﾞﾝｽEB"/>
                          <w:sz w:val="140"/>
                          <w:szCs w:val="140"/>
                        </w:rPr>
                      </w:pPr>
                      <w:r w:rsidRPr="00921B1B">
                        <w:rPr>
                          <w:rFonts w:ascii="HG創英ﾌﾟﾚｾﾞﾝｽEB" w:eastAsia="HG創英ﾌﾟﾚｾﾞﾝｽEB" w:hint="eastAsia"/>
                          <w:spacing w:val="100"/>
                          <w:kern w:val="0"/>
                          <w:sz w:val="140"/>
                          <w:szCs w:val="140"/>
                          <w:fitText w:val="7800" w:id="605271552"/>
                        </w:rPr>
                        <w:t>市議団速</w:t>
                      </w:r>
                      <w:r w:rsidRPr="00921B1B">
                        <w:rPr>
                          <w:rFonts w:ascii="HG創英ﾌﾟﾚｾﾞﾝｽEB" w:eastAsia="HG創英ﾌﾟﾚｾﾞﾝｽEB" w:hint="eastAsia"/>
                          <w:kern w:val="0"/>
                          <w:sz w:val="140"/>
                          <w:szCs w:val="140"/>
                          <w:fitText w:val="7800" w:id="605271552"/>
                        </w:rPr>
                        <w:t>報</w:t>
                      </w:r>
                    </w:p>
                  </w:txbxContent>
                </v:textbox>
              </v:shape>
            </w:pict>
          </mc:Fallback>
        </mc:AlternateContent>
      </w:r>
      <w:r>
        <w:rPr>
          <w:noProof/>
        </w:rPr>
        <mc:AlternateContent>
          <mc:Choice Requires="wps">
            <w:drawing>
              <wp:anchor distT="4294967291" distB="4294967291" distL="114300" distR="114300" simplePos="0" relativeHeight="251660800" behindDoc="0" locked="0" layoutInCell="1" allowOverlap="1">
                <wp:simplePos x="0" y="0"/>
                <wp:positionH relativeFrom="column">
                  <wp:posOffset>-41275</wp:posOffset>
                </wp:positionH>
                <wp:positionV relativeFrom="paragraph">
                  <wp:posOffset>6349</wp:posOffset>
                </wp:positionV>
                <wp:extent cx="8228965" cy="0"/>
                <wp:effectExtent l="57150" t="38100" r="57785" b="95250"/>
                <wp:wrapNone/>
                <wp:docPr id="318"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896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25pt,.5pt" to="644.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" strokecolor="windowText" strokeweight="3pt">
                <v:shadow on="t" color="black" opacity="22937f" origin=",.5" offset="0,.63889mm"/>
                <o:lock v:ext="edit" shapetype="f"/>
              </v:line>
            </w:pict>
          </mc:Fallback>
        </mc:AlternateContent>
      </w:r>
    </w:p>
    <w:p w:rsidR="007B65E1" w:rsidRDefault="007B65E1" w:rsidP="008567C0">
      <w:pPr>
        <w:ind w:firstLine="240"/>
      </w:pPr>
    </w:p>
    <w:p w:rsidR="007B65E1" w:rsidRDefault="007B65E1" w:rsidP="008567C0">
      <w:pPr>
        <w:ind w:firstLine="240"/>
      </w:pPr>
    </w:p>
    <w:p w:rsidR="007B65E1" w:rsidRDefault="00A02658" w:rsidP="008567C0">
      <w:pPr>
        <w:ind w:firstLine="240"/>
      </w:pPr>
      <w:r>
        <w:rPr>
          <w:noProof/>
        </w:rPr>
        <mc:AlternateContent>
          <mc:Choice Requires="wps">
            <w:drawing>
              <wp:anchor distT="0" distB="0" distL="114300" distR="114300" simplePos="0" relativeHeight="251785728" behindDoc="0" locked="0" layoutInCell="1" allowOverlap="1" wp14:anchorId="0212120C" wp14:editId="0A4B08A4">
                <wp:simplePos x="0" y="0"/>
                <wp:positionH relativeFrom="column">
                  <wp:posOffset>5098415</wp:posOffset>
                </wp:positionH>
                <wp:positionV relativeFrom="paragraph">
                  <wp:posOffset>4445</wp:posOffset>
                </wp:positionV>
                <wp:extent cx="3359785" cy="4112260"/>
                <wp:effectExtent l="0" t="0" r="0" b="254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112260"/>
                        </a:xfrm>
                        <a:prstGeom prst="rect">
                          <a:avLst/>
                        </a:prstGeom>
                        <a:noFill/>
                        <a:ln w="9525">
                          <a:noFill/>
                          <a:miter lim="800000"/>
                          <a:headEnd/>
                          <a:tailEnd/>
                        </a:ln>
                      </wps:spPr>
                      <wps:txbx>
                        <w:txbxContent>
                          <w:p w:rsidR="002A79E7" w:rsidRDefault="00FD56EF" w:rsidP="00E155EE">
                            <w:pPr>
                              <w:ind w:firstLineChars="0" w:firstLine="0"/>
                            </w:pPr>
                            <w:r>
                              <w:rPr>
                                <w:noProof/>
                              </w:rPr>
                              <w:drawing>
                                <wp:inline distT="0" distB="0" distL="0" distR="0" wp14:anchorId="406B6571" wp14:editId="731F89C6">
                                  <wp:extent cx="1552755" cy="1942029"/>
                                  <wp:effectExtent l="0" t="0" r="9525"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962" t="33243" r="64032" b="40049"/>
                                          <a:stretch/>
                                        </pic:blipFill>
                                        <pic:spPr bwMode="auto">
                                          <a:xfrm>
                                            <a:off x="0" y="0"/>
                                            <a:ext cx="1556730" cy="194700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01.45pt;margin-top:.35pt;width:264.55pt;height:323.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" filled="f" stroked="f">
                <v:textbox>
                  <w:txbxContent>
                    <w:p w:rsidR="002A79E7" w:rsidRDefault="00FD56EF" w:rsidP="00E155EE">
                      <w:pPr>
                        <w:ind w:firstLineChars="0" w:firstLine="0"/>
                      </w:pPr>
                      <w:r>
                        <w:rPr>
                          <w:noProof/>
                        </w:rPr>
                        <w:drawing>
                          <wp:inline distT="0" distB="0" distL="0" distR="0" wp14:anchorId="406B6571" wp14:editId="731F89C6">
                            <wp:extent cx="1552755" cy="1942029"/>
                            <wp:effectExtent l="0" t="0" r="9525"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962" t="33243" r="64032" b="40049"/>
                                    <a:stretch/>
                                  </pic:blipFill>
                                  <pic:spPr bwMode="auto">
                                    <a:xfrm>
                                      <a:off x="0" y="0"/>
                                      <a:ext cx="1556730" cy="194700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B65E1" w:rsidRDefault="00470113" w:rsidP="008567C0">
      <w:pPr>
        <w:ind w:firstLine="240"/>
      </w:pPr>
      <w:r>
        <w:rPr>
          <w:noProof/>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210820</wp:posOffset>
                </wp:positionV>
                <wp:extent cx="5181600" cy="378460"/>
                <wp:effectExtent l="0" t="0" r="0" b="254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78460"/>
                        </a:xfrm>
                        <a:prstGeom prst="rect">
                          <a:avLst/>
                        </a:prstGeom>
                        <a:noFill/>
                        <a:ln w="9525">
                          <a:noFill/>
                          <a:miter lim="800000"/>
                          <a:headEnd/>
                          <a:tailEnd/>
                        </a:ln>
                      </wps:spPr>
                      <wps:txbx>
                        <w:txbxContent>
                          <w:p w:rsidR="00046EEB" w:rsidRPr="007A4767" w:rsidRDefault="007B0AEF" w:rsidP="007A4767">
                            <w:pPr>
                              <w:spacing w:line="0" w:lineRule="atLeast"/>
                              <w:ind w:rightChars="113" w:right="271" w:firstLineChars="0" w:firstLine="0"/>
                              <w:jc w:val="left"/>
                              <w:rPr>
                                <w:rFonts w:ascii="ＭＳ Ｐゴシック" w:eastAsia="ＭＳ Ｐゴシック" w:hAnsi="ＭＳ Ｐゴシック"/>
                                <w:b/>
                              </w:rPr>
                            </w:pPr>
                            <w:r>
                              <w:rPr>
                                <w:rFonts w:hint="eastAsia"/>
                              </w:rPr>
                              <w:t xml:space="preserve">e-mail:info@jcp-niigata-shigidan.com   </w:t>
                            </w:r>
                            <w:r w:rsidR="007A4767" w:rsidRPr="00A3252E">
                              <w:rPr>
                                <w:rFonts w:ascii="ＭＳ Ｐゴシック" w:eastAsia="ＭＳ Ｐゴシック" w:hAnsi="ＭＳ Ｐゴシック" w:hint="eastAsia"/>
                                <w:b/>
                                <w:sz w:val="38"/>
                                <w:szCs w:val="38"/>
                              </w:rPr>
                              <w:t>９月議会報告特集</w:t>
                            </w:r>
                          </w:p>
                          <w:p w:rsidR="005E4F88" w:rsidRPr="001066E3" w:rsidRDefault="005E4F88" w:rsidP="007A4767">
                            <w:pPr>
                              <w:spacing w:line="0" w:lineRule="atLeast"/>
                              <w:ind w:rightChars="113" w:right="271" w:firstLineChars="250" w:firstLine="600"/>
                              <w:jc w:val="left"/>
                            </w:pPr>
                          </w:p>
                          <w:p w:rsidR="007B0AEF" w:rsidRDefault="007B0AEF" w:rsidP="007A4767">
                            <w:pPr>
                              <w:ind w:firstLineChars="0" w:firstLine="0"/>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8pt;margin-top:16.6pt;width:408pt;height:2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" filled="f" stroked="f">
                <v:textbox>
                  <w:txbxContent>
                    <w:p w:rsidR="00046EEB" w:rsidRPr="007A4767" w:rsidRDefault="007B0AEF" w:rsidP="007A4767">
                      <w:pPr>
                        <w:spacing w:line="0" w:lineRule="atLeast"/>
                        <w:ind w:rightChars="113" w:right="271" w:firstLineChars="0" w:firstLine="0"/>
                        <w:jc w:val="left"/>
                        <w:rPr>
                          <w:rFonts w:ascii="ＭＳ Ｐゴシック" w:eastAsia="ＭＳ Ｐゴシック" w:hAnsi="ＭＳ Ｐゴシック"/>
                          <w:b/>
                        </w:rPr>
                      </w:pPr>
                      <w:r>
                        <w:rPr>
                          <w:rFonts w:hint="eastAsia"/>
                        </w:rPr>
                        <w:t xml:space="preserve">e-mail:info@jcp-niigata-shigidan.com   </w:t>
                      </w:r>
                      <w:bookmarkStart w:id="1" w:name="_GoBack"/>
                      <w:bookmarkEnd w:id="1"/>
                      <w:r w:rsidR="007A4767" w:rsidRPr="00A3252E">
                        <w:rPr>
                          <w:rFonts w:ascii="ＭＳ Ｐゴシック" w:eastAsia="ＭＳ Ｐゴシック" w:hAnsi="ＭＳ Ｐゴシック" w:hint="eastAsia"/>
                          <w:b/>
                          <w:sz w:val="38"/>
                          <w:szCs w:val="38"/>
                        </w:rPr>
                        <w:t>９月議会報告特集</w:t>
                      </w:r>
                    </w:p>
                    <w:p w:rsidR="005E4F88" w:rsidRPr="001066E3" w:rsidRDefault="005E4F88" w:rsidP="007A4767">
                      <w:pPr>
                        <w:spacing w:line="0" w:lineRule="atLeast"/>
                        <w:ind w:rightChars="113" w:right="271" w:firstLineChars="250" w:firstLine="600"/>
                        <w:jc w:val="left"/>
                      </w:pPr>
                    </w:p>
                    <w:p w:rsidR="007B0AEF" w:rsidRDefault="007B0AEF" w:rsidP="007A4767">
                      <w:pPr>
                        <w:ind w:firstLineChars="0" w:firstLine="0"/>
                        <w:jc w:val="left"/>
                      </w:pPr>
                    </w:p>
                  </w:txbxContent>
                </v:textbox>
              </v:shape>
            </w:pict>
          </mc:Fallback>
        </mc:AlternateContent>
      </w:r>
    </w:p>
    <w:p w:rsidR="007B65E1" w:rsidRDefault="007B65E1" w:rsidP="008567C0">
      <w:pPr>
        <w:ind w:firstLine="240"/>
      </w:pPr>
    </w:p>
    <w:p w:rsidR="001678D7" w:rsidRDefault="001678D7" w:rsidP="001678D7">
      <w:pPr>
        <w:ind w:firstLineChars="0" w:firstLine="0"/>
      </w:pPr>
    </w:p>
    <w:p w:rsidR="009C06B2" w:rsidRDefault="00470113" w:rsidP="001678D7">
      <w:pPr>
        <w:ind w:firstLineChars="0" w:firstLine="0"/>
      </w:pPr>
      <w:r>
        <w:rPr>
          <w:noProof/>
        </w:rPr>
        <mc:AlternateContent>
          <mc:Choice Requires="wps">
            <w:drawing>
              <wp:anchor distT="0" distB="0" distL="114300" distR="114300" simplePos="0" relativeHeight="251779584" behindDoc="0" locked="0" layoutInCell="1" allowOverlap="1">
                <wp:simplePos x="0" y="0"/>
                <wp:positionH relativeFrom="column">
                  <wp:posOffset>-49530</wp:posOffset>
                </wp:positionH>
                <wp:positionV relativeFrom="paragraph">
                  <wp:posOffset>137795</wp:posOffset>
                </wp:positionV>
                <wp:extent cx="5088296" cy="2270760"/>
                <wp:effectExtent l="0" t="0" r="0" b="0"/>
                <wp:wrapNone/>
                <wp:docPr id="31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8296" cy="2270760"/>
                        </a:xfrm>
                        <a:prstGeom prst="rect">
                          <a:avLst/>
                        </a:prstGeom>
                        <a:ln>
                          <a:noFill/>
                        </a:ln>
                      </wps:spPr>
                      <wps:style>
                        <a:lnRef idx="2">
                          <a:schemeClr val="dk1"/>
                        </a:lnRef>
                        <a:fillRef idx="1">
                          <a:schemeClr val="lt1"/>
                        </a:fillRef>
                        <a:effectRef idx="0">
                          <a:schemeClr val="dk1"/>
                        </a:effectRef>
                        <a:fontRef idx="minor">
                          <a:schemeClr val="dk1"/>
                        </a:fontRef>
                      </wps:style>
                      <wps:txbx id="5">
                        <w:txbxContent>
                          <w:p w:rsidR="00C3416B" w:rsidRPr="009360D5" w:rsidRDefault="00AE0E9F" w:rsidP="000F32E2">
                            <w:pPr>
                              <w:spacing w:line="340" w:lineRule="exact"/>
                              <w:ind w:rightChars="99" w:firstLine="232"/>
                              <w:rPr>
                                <w:rFonts w:asciiTheme="minorEastAsia" w:eastAsiaTheme="minorEastAsia" w:hAnsiTheme="minorEastAsia"/>
                                <w:spacing w:val="-4"/>
                              </w:rPr>
                            </w:pPr>
                            <w:r w:rsidRPr="000F32E2">
                              <w:rPr>
                                <w:rFonts w:ascii="ＭＳ ゴシック" w:eastAsia="ＭＳ ゴシック" w:hAnsi="ＭＳ ゴシック" w:hint="eastAsia"/>
                                <w:spacing w:val="-4"/>
                              </w:rPr>
                              <w:t>五十嵐</w:t>
                            </w:r>
                            <w:r w:rsidR="004B7B3A" w:rsidRPr="000F32E2">
                              <w:rPr>
                                <w:rFonts w:ascii="ＭＳ ゴシック" w:eastAsia="ＭＳ ゴシック" w:hAnsi="ＭＳ ゴシック" w:hint="eastAsia"/>
                                <w:spacing w:val="-4"/>
                              </w:rPr>
                              <w:t>完二</w:t>
                            </w:r>
                            <w:r w:rsidR="00FF6DD9" w:rsidRPr="000F32E2">
                              <w:rPr>
                                <w:rFonts w:ascii="ＭＳ ゴシック" w:eastAsia="ＭＳ ゴシック" w:hAnsi="ＭＳ ゴシック" w:hint="eastAsia"/>
                                <w:spacing w:val="-4"/>
                              </w:rPr>
                              <w:t>議員</w:t>
                            </w:r>
                            <w:r w:rsidRPr="009360D5">
                              <w:rPr>
                                <w:rFonts w:asciiTheme="minorEastAsia" w:eastAsiaTheme="minorEastAsia" w:hAnsiTheme="minorEastAsia" w:hint="eastAsia"/>
                                <w:spacing w:val="-4"/>
                              </w:rPr>
                              <w:t>は、</w:t>
                            </w:r>
                            <w:r w:rsidR="000F32E2" w:rsidRPr="009360D5">
                              <w:rPr>
                                <w:rFonts w:asciiTheme="minorEastAsia" w:eastAsiaTheme="minorEastAsia" w:hAnsiTheme="minorEastAsia" w:hint="eastAsia"/>
                                <w:spacing w:val="-4"/>
                              </w:rPr>
                              <w:t>「地方創生」、</w:t>
                            </w:r>
                            <w:r w:rsidRPr="009360D5">
                              <w:rPr>
                                <w:rFonts w:asciiTheme="minorEastAsia" w:eastAsiaTheme="minorEastAsia" w:hAnsiTheme="minorEastAsia" w:hint="eastAsia"/>
                                <w:spacing w:val="-4"/>
                              </w:rPr>
                              <w:t>ＢＲＴの混乱と今後のあり方</w:t>
                            </w:r>
                            <w:r w:rsidR="000F32E2" w:rsidRPr="009360D5">
                              <w:rPr>
                                <w:rFonts w:asciiTheme="minorEastAsia" w:eastAsiaTheme="minorEastAsia" w:hAnsiTheme="minorEastAsia" w:hint="eastAsia"/>
                                <w:spacing w:val="-4"/>
                              </w:rPr>
                              <w:t>等</w:t>
                            </w:r>
                            <w:r w:rsidRPr="009360D5">
                              <w:rPr>
                                <w:rFonts w:asciiTheme="minorEastAsia" w:eastAsiaTheme="minorEastAsia" w:hAnsiTheme="minorEastAsia" w:hint="eastAsia"/>
                                <w:spacing w:val="-4"/>
                              </w:rPr>
                              <w:t>について</w:t>
                            </w:r>
                            <w:r w:rsidR="00C3416B" w:rsidRPr="009360D5">
                              <w:rPr>
                                <w:rFonts w:asciiTheme="minorEastAsia" w:eastAsiaTheme="minorEastAsia" w:hAnsiTheme="minorEastAsia" w:hint="eastAsia"/>
                                <w:spacing w:val="-4"/>
                              </w:rPr>
                              <w:t>質問しま</w:t>
                            </w:r>
                            <w:r w:rsidR="00FF6DD9" w:rsidRPr="009360D5">
                              <w:rPr>
                                <w:rFonts w:asciiTheme="minorEastAsia" w:eastAsiaTheme="minorEastAsia" w:hAnsiTheme="minorEastAsia" w:hint="eastAsia"/>
                                <w:spacing w:val="-4"/>
                              </w:rPr>
                              <w:t>した</w:t>
                            </w:r>
                            <w:r w:rsidR="00C3416B" w:rsidRPr="009360D5">
                              <w:rPr>
                                <w:rFonts w:asciiTheme="minorEastAsia" w:eastAsiaTheme="minorEastAsia" w:hAnsiTheme="minorEastAsia" w:hint="eastAsia"/>
                                <w:spacing w:val="-4"/>
                              </w:rPr>
                              <w:t>。</w:t>
                            </w:r>
                          </w:p>
                          <w:p w:rsidR="00320C49" w:rsidRDefault="00320C49" w:rsidP="000B159D">
                            <w:pPr>
                              <w:spacing w:line="340" w:lineRule="exact"/>
                              <w:ind w:rightChars="99" w:firstLine="240"/>
                            </w:pPr>
                          </w:p>
                          <w:p w:rsidR="00CF60AE" w:rsidRPr="004B7B3A" w:rsidRDefault="00CF60AE" w:rsidP="000B159D">
                            <w:pPr>
                              <w:spacing w:line="340" w:lineRule="exact"/>
                              <w:ind w:rightChars="99" w:firstLine="270"/>
                              <w:rPr>
                                <w:rFonts w:ascii="ＭＳ ゴシック" w:eastAsia="ＭＳ ゴシック" w:hAnsi="ＭＳ ゴシック"/>
                                <w:sz w:val="27"/>
                                <w:szCs w:val="27"/>
                              </w:rPr>
                            </w:pPr>
                            <w:r w:rsidRPr="004B7B3A">
                              <w:rPr>
                                <w:rFonts w:ascii="ＭＳ ゴシック" w:eastAsia="ＭＳ ゴシック" w:hAnsi="ＭＳ ゴシック" w:hint="eastAsia"/>
                                <w:sz w:val="27"/>
                                <w:szCs w:val="27"/>
                              </w:rPr>
                              <w:t>ＢＲＴスタートから</w:t>
                            </w:r>
                          </w:p>
                          <w:p w:rsidR="00CF60AE" w:rsidRPr="004B7B3A" w:rsidRDefault="00CF60AE" w:rsidP="000B159D">
                            <w:pPr>
                              <w:spacing w:line="340" w:lineRule="exact"/>
                              <w:ind w:rightChars="99" w:firstLine="270"/>
                              <w:rPr>
                                <w:rFonts w:ascii="ＭＳ ゴシック" w:eastAsia="ＭＳ ゴシック" w:hAnsi="ＭＳ ゴシック"/>
                                <w:sz w:val="27"/>
                                <w:szCs w:val="27"/>
                              </w:rPr>
                            </w:pPr>
                            <w:r w:rsidRPr="004B7B3A">
                              <w:rPr>
                                <w:rFonts w:ascii="ＭＳ ゴシック" w:eastAsia="ＭＳ ゴシック" w:hAnsi="ＭＳ ゴシック" w:hint="eastAsia"/>
                                <w:sz w:val="27"/>
                                <w:szCs w:val="27"/>
                              </w:rPr>
                              <w:t>トラブル続出</w:t>
                            </w:r>
                          </w:p>
                          <w:p w:rsidR="00FF6DD9" w:rsidRDefault="006F5D29" w:rsidP="000B159D">
                            <w:pPr>
                              <w:spacing w:line="340" w:lineRule="exact"/>
                              <w:ind w:rightChars="99" w:firstLine="240"/>
                            </w:pPr>
                            <w:r>
                              <w:rPr>
                                <w:rFonts w:hint="eastAsia"/>
                              </w:rPr>
                              <w:t>昨年</w:t>
                            </w:r>
                            <w:r w:rsidR="00C335BD">
                              <w:rPr>
                                <w:rFonts w:hint="eastAsia"/>
                              </w:rPr>
                              <w:t>十一</w:t>
                            </w:r>
                            <w:r>
                              <w:rPr>
                                <w:rFonts w:hint="eastAsia"/>
                              </w:rPr>
                              <w:t>月の新潟市長選挙の大争点となり、現市長が進めるＢＲＴ計画（連節バスを使った新バスシステム）が、</w:t>
                            </w:r>
                            <w:r w:rsidR="00C3416B">
                              <w:rPr>
                                <w:rFonts w:hint="eastAsia"/>
                              </w:rPr>
                              <w:t>９月５</w:t>
                            </w:r>
                            <w:r>
                              <w:rPr>
                                <w:rFonts w:hint="eastAsia"/>
                              </w:rPr>
                              <w:t>日にスタートしたものの</w:t>
                            </w:r>
                            <w:r w:rsidR="00C3416B">
                              <w:rPr>
                                <w:rFonts w:hint="eastAsia"/>
                              </w:rPr>
                              <w:t>、</w:t>
                            </w:r>
                            <w:r>
                              <w:rPr>
                                <w:rFonts w:hint="eastAsia"/>
                              </w:rPr>
                              <w:t>料金精算システムの不具合から混乱し、不具合が是正されたあとも、定時性が確保されず通勤や通学に支障をきたしていることや、新たに発生した乗り換えに市民の不満が高まっています。</w:t>
                            </w:r>
                          </w:p>
                          <w:p w:rsidR="00FF6DD9" w:rsidRDefault="00FF6DD9" w:rsidP="000B159D">
                            <w:pPr>
                              <w:spacing w:line="340" w:lineRule="exact"/>
                              <w:ind w:rightChars="99" w:firstLine="240"/>
                            </w:pPr>
                          </w:p>
                          <w:p w:rsidR="00C3416B" w:rsidRPr="00D8718D" w:rsidRDefault="00C3416B" w:rsidP="000B159D">
                            <w:pPr>
                              <w:spacing w:line="340" w:lineRule="exact"/>
                              <w:ind w:rightChars="99" w:firstLineChars="0" w:firstLine="0"/>
                              <w:jc w:val="center"/>
                              <w:rPr>
                                <w:rFonts w:asciiTheme="majorEastAsia" w:eastAsiaTheme="majorEastAsia" w:hAnsiTheme="majorEastAsia"/>
                                <w:sz w:val="27"/>
                                <w:szCs w:val="27"/>
                              </w:rPr>
                            </w:pPr>
                            <w:r w:rsidRPr="00D8718D">
                              <w:rPr>
                                <w:rFonts w:asciiTheme="majorEastAsia" w:eastAsiaTheme="majorEastAsia" w:hAnsiTheme="majorEastAsia" w:hint="eastAsia"/>
                                <w:sz w:val="27"/>
                                <w:szCs w:val="27"/>
                              </w:rPr>
                              <w:t>住民投票で</w:t>
                            </w:r>
                            <w:r w:rsidR="004B7B3A" w:rsidRPr="00D8718D">
                              <w:rPr>
                                <w:rFonts w:asciiTheme="majorEastAsia" w:eastAsiaTheme="majorEastAsia" w:hAnsiTheme="majorEastAsia" w:hint="eastAsia"/>
                                <w:sz w:val="27"/>
                                <w:szCs w:val="27"/>
                              </w:rPr>
                              <w:t>是非を</w:t>
                            </w:r>
                            <w:r w:rsidR="00320C49" w:rsidRPr="00D8718D">
                              <w:rPr>
                                <w:rFonts w:asciiTheme="majorEastAsia" w:eastAsiaTheme="majorEastAsia" w:hAnsiTheme="majorEastAsia" w:hint="eastAsia"/>
                                <w:sz w:val="27"/>
                                <w:szCs w:val="27"/>
                              </w:rPr>
                              <w:t>問え</w:t>
                            </w:r>
                          </w:p>
                          <w:p w:rsidR="006F5D29" w:rsidRDefault="006F5D29" w:rsidP="000B159D">
                            <w:pPr>
                              <w:spacing w:line="340" w:lineRule="exact"/>
                              <w:ind w:rightChars="99" w:firstLine="240"/>
                            </w:pPr>
                            <w:r>
                              <w:rPr>
                                <w:rFonts w:hint="eastAsia"/>
                              </w:rPr>
                              <w:t>五十嵐</w:t>
                            </w:r>
                            <w:r w:rsidR="009360D5">
                              <w:rPr>
                                <w:rFonts w:hint="eastAsia"/>
                              </w:rPr>
                              <w:t>議員</w:t>
                            </w:r>
                            <w:r>
                              <w:rPr>
                                <w:rFonts w:hint="eastAsia"/>
                              </w:rPr>
                              <w:t>は、「連節バスの活用は乗降に時間がかかり定時性が確保されない」「新たな乗り換え発生で市民のバス（公共交通）離れがすすむ」と指摘し、この計画の是非</w:t>
                            </w:r>
                            <w:r w:rsidR="00921B1B">
                              <w:rPr>
                                <w:rFonts w:hint="eastAsia"/>
                              </w:rPr>
                              <w:t>について</w:t>
                            </w:r>
                            <w:r>
                              <w:rPr>
                                <w:rFonts w:hint="eastAsia"/>
                              </w:rPr>
                              <w:t>住民投票を実施して市民の判断を仰ぐことを求めました。</w:t>
                            </w:r>
                          </w:p>
                          <w:p w:rsidR="004B7B3A" w:rsidRDefault="006F5D29" w:rsidP="000B159D">
                            <w:pPr>
                              <w:spacing w:line="340" w:lineRule="exact"/>
                              <w:ind w:rightChars="99" w:firstLine="240"/>
                            </w:pPr>
                            <w:r>
                              <w:rPr>
                                <w:rFonts w:hint="eastAsia"/>
                              </w:rPr>
                              <w:t>篠田昭市長は、「ＢＲＴ・新バスシステムの円滑な運用に向け、可能な限りの改善策を施していく」等との答弁に終始しました。</w:t>
                            </w:r>
                          </w:p>
                          <w:p w:rsidR="00D8718D" w:rsidRDefault="00D8718D" w:rsidP="000B159D">
                            <w:pPr>
                              <w:spacing w:line="340" w:lineRule="exact"/>
                              <w:ind w:rightChars="99" w:firstLine="240"/>
                            </w:pPr>
                          </w:p>
                          <w:p w:rsidR="00CF60AE" w:rsidRPr="00D8718D" w:rsidRDefault="00D8718D" w:rsidP="000B159D">
                            <w:pPr>
                              <w:spacing w:line="340" w:lineRule="exact"/>
                              <w:ind w:rightChars="99" w:firstLine="270"/>
                              <w:rPr>
                                <w:rFonts w:asciiTheme="majorEastAsia" w:eastAsiaTheme="majorEastAsia" w:hAnsiTheme="majorEastAsia"/>
                                <w:sz w:val="27"/>
                                <w:szCs w:val="27"/>
                              </w:rPr>
                            </w:pPr>
                            <w:r>
                              <w:rPr>
                                <w:rFonts w:asciiTheme="majorEastAsia" w:eastAsiaTheme="majorEastAsia" w:hAnsiTheme="majorEastAsia" w:hint="eastAsia"/>
                                <w:sz w:val="27"/>
                                <w:szCs w:val="27"/>
                              </w:rPr>
                              <w:t>市長の</w:t>
                            </w:r>
                            <w:r w:rsidR="00CF60AE" w:rsidRPr="00D8718D">
                              <w:rPr>
                                <w:rFonts w:asciiTheme="majorEastAsia" w:eastAsiaTheme="majorEastAsia" w:hAnsiTheme="majorEastAsia" w:hint="eastAsia"/>
                                <w:sz w:val="27"/>
                                <w:szCs w:val="27"/>
                              </w:rPr>
                              <w:t>責任</w:t>
                            </w:r>
                            <w:r w:rsidR="002071C0" w:rsidRPr="00D8718D">
                              <w:rPr>
                                <w:rFonts w:asciiTheme="majorEastAsia" w:eastAsiaTheme="majorEastAsia" w:hAnsiTheme="majorEastAsia" w:hint="eastAsia"/>
                                <w:sz w:val="27"/>
                                <w:szCs w:val="27"/>
                              </w:rPr>
                              <w:t>を</w:t>
                            </w:r>
                            <w:r>
                              <w:rPr>
                                <w:rFonts w:asciiTheme="majorEastAsia" w:eastAsiaTheme="majorEastAsia" w:hAnsiTheme="majorEastAsia" w:hint="eastAsia"/>
                                <w:sz w:val="27"/>
                                <w:szCs w:val="27"/>
                              </w:rPr>
                              <w:t>問う</w:t>
                            </w:r>
                          </w:p>
                          <w:p w:rsidR="006F5D29" w:rsidRDefault="006F5D29" w:rsidP="000B159D">
                            <w:pPr>
                              <w:spacing w:line="340" w:lineRule="exact"/>
                              <w:ind w:rightChars="99" w:firstLine="240"/>
                            </w:pPr>
                            <w:r>
                              <w:rPr>
                                <w:rFonts w:hint="eastAsia"/>
                              </w:rPr>
                              <w:t>また、今回の混乱で新潟交通社長が謝罪会見を</w:t>
                            </w:r>
                            <w:r w:rsidR="00921B1B">
                              <w:rPr>
                                <w:rFonts w:hint="eastAsia"/>
                              </w:rPr>
                              <w:t>行い</w:t>
                            </w:r>
                            <w:r>
                              <w:rPr>
                                <w:rFonts w:hint="eastAsia"/>
                              </w:rPr>
                              <w:t>、「新</w:t>
                            </w:r>
                            <w:r w:rsidR="00C335BD">
                              <w:rPr>
                                <w:rFonts w:hint="eastAsia"/>
                              </w:rPr>
                              <w:t>潟交通社長　辞意示唆」と報道</w:t>
                            </w:r>
                            <w:r w:rsidR="00921B1B">
                              <w:rPr>
                                <w:rFonts w:hint="eastAsia"/>
                              </w:rPr>
                              <w:t>されました。五十嵐議員は</w:t>
                            </w:r>
                            <w:r w:rsidR="00C335BD">
                              <w:rPr>
                                <w:rFonts w:hint="eastAsia"/>
                              </w:rPr>
                              <w:t>「市民の反対に耳を貸さず</w:t>
                            </w:r>
                            <w:r>
                              <w:rPr>
                                <w:rFonts w:hint="eastAsia"/>
                              </w:rPr>
                              <w:t>ＢＲＴ計画を進めてきた中心である篠田市長は責任をどうとるつもりか」と迫りました。</w:t>
                            </w:r>
                          </w:p>
                        </w:txbxContent>
                      </wps:txbx>
                      <wps:bodyPr rot="0" spcFirstLastPara="0" vertOverflow="overflow" horzOverflow="overflow" vert="eaVert"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30" type="#_x0000_t202" style="position:absolute;left:0;text-align:left;margin-left:-3.9pt;margin-top:10.85pt;width:400.65pt;height:178.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" fillcolor="white [3201]" stroked="f" strokeweight="2pt">
                <v:path arrowok="t"/>
                <v:textbox style="layout-flow:vertical-ideographic;mso-next-textbox:#テキスト ボックス 12" inset="0,,0">
                  <w:txbxContent>
                    <w:p w:rsidR="00C3416B" w:rsidRPr="009360D5" w:rsidRDefault="00AE0E9F" w:rsidP="000F32E2">
                      <w:pPr>
                        <w:spacing w:line="340" w:lineRule="exact"/>
                        <w:ind w:rightChars="99" w:firstLine="232"/>
                        <w:rPr>
                          <w:rFonts w:asciiTheme="minorEastAsia" w:eastAsiaTheme="minorEastAsia" w:hAnsiTheme="minorEastAsia"/>
                          <w:spacing w:val="-4"/>
                        </w:rPr>
                      </w:pPr>
                      <w:r w:rsidRPr="000F32E2">
                        <w:rPr>
                          <w:rFonts w:ascii="ＭＳ ゴシック" w:eastAsia="ＭＳ ゴシック" w:hAnsi="ＭＳ ゴシック" w:hint="eastAsia"/>
                          <w:spacing w:val="-4"/>
                        </w:rPr>
                        <w:t>五十嵐</w:t>
                      </w:r>
                      <w:r w:rsidR="004B7B3A" w:rsidRPr="000F32E2">
                        <w:rPr>
                          <w:rFonts w:ascii="ＭＳ ゴシック" w:eastAsia="ＭＳ ゴシック" w:hAnsi="ＭＳ ゴシック" w:hint="eastAsia"/>
                          <w:spacing w:val="-4"/>
                        </w:rPr>
                        <w:t>完二</w:t>
                      </w:r>
                      <w:r w:rsidR="00FF6DD9" w:rsidRPr="000F32E2">
                        <w:rPr>
                          <w:rFonts w:ascii="ＭＳ ゴシック" w:eastAsia="ＭＳ ゴシック" w:hAnsi="ＭＳ ゴシック" w:hint="eastAsia"/>
                          <w:spacing w:val="-4"/>
                        </w:rPr>
                        <w:t>議員</w:t>
                      </w:r>
                      <w:r w:rsidRPr="009360D5">
                        <w:rPr>
                          <w:rFonts w:asciiTheme="minorEastAsia" w:eastAsiaTheme="minorEastAsia" w:hAnsiTheme="minorEastAsia" w:hint="eastAsia"/>
                          <w:spacing w:val="-4"/>
                        </w:rPr>
                        <w:t>は、</w:t>
                      </w:r>
                      <w:r w:rsidR="000F32E2" w:rsidRPr="009360D5">
                        <w:rPr>
                          <w:rFonts w:asciiTheme="minorEastAsia" w:eastAsiaTheme="minorEastAsia" w:hAnsiTheme="minorEastAsia" w:hint="eastAsia"/>
                          <w:spacing w:val="-4"/>
                        </w:rPr>
                        <w:t>「地方創生」、</w:t>
                      </w:r>
                      <w:r w:rsidRPr="009360D5">
                        <w:rPr>
                          <w:rFonts w:asciiTheme="minorEastAsia" w:eastAsiaTheme="minorEastAsia" w:hAnsiTheme="minorEastAsia" w:hint="eastAsia"/>
                          <w:spacing w:val="-4"/>
                        </w:rPr>
                        <w:t>ＢＲＴの混乱と今後のあり方</w:t>
                      </w:r>
                      <w:r w:rsidR="000F32E2" w:rsidRPr="009360D5">
                        <w:rPr>
                          <w:rFonts w:asciiTheme="minorEastAsia" w:eastAsiaTheme="minorEastAsia" w:hAnsiTheme="minorEastAsia" w:hint="eastAsia"/>
                          <w:spacing w:val="-4"/>
                        </w:rPr>
                        <w:t>等</w:t>
                      </w:r>
                      <w:r w:rsidRPr="009360D5">
                        <w:rPr>
                          <w:rFonts w:asciiTheme="minorEastAsia" w:eastAsiaTheme="minorEastAsia" w:hAnsiTheme="minorEastAsia" w:hint="eastAsia"/>
                          <w:spacing w:val="-4"/>
                        </w:rPr>
                        <w:t>について</w:t>
                      </w:r>
                      <w:r w:rsidR="00C3416B" w:rsidRPr="009360D5">
                        <w:rPr>
                          <w:rFonts w:asciiTheme="minorEastAsia" w:eastAsiaTheme="minorEastAsia" w:hAnsiTheme="minorEastAsia" w:hint="eastAsia"/>
                          <w:spacing w:val="-4"/>
                        </w:rPr>
                        <w:t>質問しま</w:t>
                      </w:r>
                      <w:r w:rsidR="00FF6DD9" w:rsidRPr="009360D5">
                        <w:rPr>
                          <w:rFonts w:asciiTheme="minorEastAsia" w:eastAsiaTheme="minorEastAsia" w:hAnsiTheme="minorEastAsia" w:hint="eastAsia"/>
                          <w:spacing w:val="-4"/>
                        </w:rPr>
                        <w:t>した</w:t>
                      </w:r>
                      <w:r w:rsidR="00C3416B" w:rsidRPr="009360D5">
                        <w:rPr>
                          <w:rFonts w:asciiTheme="minorEastAsia" w:eastAsiaTheme="minorEastAsia" w:hAnsiTheme="minorEastAsia" w:hint="eastAsia"/>
                          <w:spacing w:val="-4"/>
                        </w:rPr>
                        <w:t>。</w:t>
                      </w:r>
                    </w:p>
                    <w:p w:rsidR="00320C49" w:rsidRDefault="00320C49" w:rsidP="000B159D">
                      <w:pPr>
                        <w:spacing w:line="340" w:lineRule="exact"/>
                        <w:ind w:rightChars="99" w:firstLine="240"/>
                      </w:pPr>
                    </w:p>
                    <w:p w:rsidR="00CF60AE" w:rsidRPr="004B7B3A" w:rsidRDefault="00CF60AE" w:rsidP="000B159D">
                      <w:pPr>
                        <w:spacing w:line="340" w:lineRule="exact"/>
                        <w:ind w:rightChars="99" w:firstLine="270"/>
                        <w:rPr>
                          <w:rFonts w:ascii="ＭＳ ゴシック" w:eastAsia="ＭＳ ゴシック" w:hAnsi="ＭＳ ゴシック"/>
                          <w:sz w:val="27"/>
                          <w:szCs w:val="27"/>
                        </w:rPr>
                      </w:pPr>
                      <w:r w:rsidRPr="004B7B3A">
                        <w:rPr>
                          <w:rFonts w:ascii="ＭＳ ゴシック" w:eastAsia="ＭＳ ゴシック" w:hAnsi="ＭＳ ゴシック" w:hint="eastAsia"/>
                          <w:sz w:val="27"/>
                          <w:szCs w:val="27"/>
                        </w:rPr>
                        <w:t>ＢＲＴスタートから</w:t>
                      </w:r>
                    </w:p>
                    <w:p w:rsidR="00CF60AE" w:rsidRPr="004B7B3A" w:rsidRDefault="00CF60AE" w:rsidP="000B159D">
                      <w:pPr>
                        <w:spacing w:line="340" w:lineRule="exact"/>
                        <w:ind w:rightChars="99" w:firstLine="270"/>
                        <w:rPr>
                          <w:rFonts w:ascii="ＭＳ ゴシック" w:eastAsia="ＭＳ ゴシック" w:hAnsi="ＭＳ ゴシック"/>
                          <w:sz w:val="27"/>
                          <w:szCs w:val="27"/>
                        </w:rPr>
                      </w:pPr>
                      <w:r w:rsidRPr="004B7B3A">
                        <w:rPr>
                          <w:rFonts w:ascii="ＭＳ ゴシック" w:eastAsia="ＭＳ ゴシック" w:hAnsi="ＭＳ ゴシック" w:hint="eastAsia"/>
                          <w:sz w:val="27"/>
                          <w:szCs w:val="27"/>
                        </w:rPr>
                        <w:t>トラブル続出</w:t>
                      </w:r>
                    </w:p>
                    <w:p w:rsidR="00FF6DD9" w:rsidRDefault="006F5D29" w:rsidP="000B159D">
                      <w:pPr>
                        <w:spacing w:line="340" w:lineRule="exact"/>
                        <w:ind w:rightChars="99" w:firstLine="240"/>
                      </w:pPr>
                      <w:r>
                        <w:rPr>
                          <w:rFonts w:hint="eastAsia"/>
                        </w:rPr>
                        <w:t>昨年</w:t>
                      </w:r>
                      <w:r w:rsidR="00C335BD">
                        <w:rPr>
                          <w:rFonts w:hint="eastAsia"/>
                        </w:rPr>
                        <w:t>十一</w:t>
                      </w:r>
                      <w:r>
                        <w:rPr>
                          <w:rFonts w:hint="eastAsia"/>
                        </w:rPr>
                        <w:t>月の新潟市長選挙の大争点となり、現市長が進めるＢＲＴ計画（連節バスを使った新バスシステム）が、</w:t>
                      </w:r>
                      <w:r w:rsidR="00C3416B">
                        <w:rPr>
                          <w:rFonts w:hint="eastAsia"/>
                        </w:rPr>
                        <w:t>９月５</w:t>
                      </w:r>
                      <w:r>
                        <w:rPr>
                          <w:rFonts w:hint="eastAsia"/>
                        </w:rPr>
                        <w:t>日にスタートしたものの</w:t>
                      </w:r>
                      <w:r w:rsidR="00C3416B">
                        <w:rPr>
                          <w:rFonts w:hint="eastAsia"/>
                        </w:rPr>
                        <w:t>、</w:t>
                      </w:r>
                      <w:r>
                        <w:rPr>
                          <w:rFonts w:hint="eastAsia"/>
                        </w:rPr>
                        <w:t>料金精算システムの不具合から混乱し、不具合が是正されたあとも、定時性が確保されず通勤や通学に支障をきたしていることや、新たに発生した乗り換えに市民の不満が高まっています。</w:t>
                      </w:r>
                    </w:p>
                    <w:p w:rsidR="00FF6DD9" w:rsidRDefault="00FF6DD9" w:rsidP="000B159D">
                      <w:pPr>
                        <w:spacing w:line="340" w:lineRule="exact"/>
                        <w:ind w:rightChars="99" w:firstLine="240"/>
                      </w:pPr>
                    </w:p>
                    <w:p w:rsidR="00C3416B" w:rsidRPr="00D8718D" w:rsidRDefault="00C3416B" w:rsidP="000B159D">
                      <w:pPr>
                        <w:spacing w:line="340" w:lineRule="exact"/>
                        <w:ind w:rightChars="99" w:firstLineChars="0" w:firstLine="0"/>
                        <w:jc w:val="center"/>
                        <w:rPr>
                          <w:rFonts w:asciiTheme="majorEastAsia" w:eastAsiaTheme="majorEastAsia" w:hAnsiTheme="majorEastAsia"/>
                          <w:sz w:val="27"/>
                          <w:szCs w:val="27"/>
                        </w:rPr>
                      </w:pPr>
                      <w:r w:rsidRPr="00D8718D">
                        <w:rPr>
                          <w:rFonts w:asciiTheme="majorEastAsia" w:eastAsiaTheme="majorEastAsia" w:hAnsiTheme="majorEastAsia" w:hint="eastAsia"/>
                          <w:sz w:val="27"/>
                          <w:szCs w:val="27"/>
                        </w:rPr>
                        <w:t>住民投票で</w:t>
                      </w:r>
                      <w:r w:rsidR="004B7B3A" w:rsidRPr="00D8718D">
                        <w:rPr>
                          <w:rFonts w:asciiTheme="majorEastAsia" w:eastAsiaTheme="majorEastAsia" w:hAnsiTheme="majorEastAsia" w:hint="eastAsia"/>
                          <w:sz w:val="27"/>
                          <w:szCs w:val="27"/>
                        </w:rPr>
                        <w:t>是非を</w:t>
                      </w:r>
                      <w:r w:rsidR="00320C49" w:rsidRPr="00D8718D">
                        <w:rPr>
                          <w:rFonts w:asciiTheme="majorEastAsia" w:eastAsiaTheme="majorEastAsia" w:hAnsiTheme="majorEastAsia" w:hint="eastAsia"/>
                          <w:sz w:val="27"/>
                          <w:szCs w:val="27"/>
                        </w:rPr>
                        <w:t>問え</w:t>
                      </w:r>
                    </w:p>
                    <w:p w:rsidR="006F5D29" w:rsidRDefault="006F5D29" w:rsidP="000B159D">
                      <w:pPr>
                        <w:spacing w:line="340" w:lineRule="exact"/>
                        <w:ind w:rightChars="99" w:firstLine="240"/>
                      </w:pPr>
                      <w:r>
                        <w:rPr>
                          <w:rFonts w:hint="eastAsia"/>
                        </w:rPr>
                        <w:t>五十嵐</w:t>
                      </w:r>
                      <w:r w:rsidR="009360D5">
                        <w:rPr>
                          <w:rFonts w:hint="eastAsia"/>
                        </w:rPr>
                        <w:t>議員</w:t>
                      </w:r>
                      <w:r>
                        <w:rPr>
                          <w:rFonts w:hint="eastAsia"/>
                        </w:rPr>
                        <w:t>は、「連節バスの活用は乗降に時間がかかり定時性が確保されない」「新たな乗り換え発生で市民のバス（公共交通）離れがすすむ」と指摘し、この計画の是非</w:t>
                      </w:r>
                      <w:r w:rsidR="00921B1B">
                        <w:rPr>
                          <w:rFonts w:hint="eastAsia"/>
                        </w:rPr>
                        <w:t>について</w:t>
                      </w:r>
                      <w:r>
                        <w:rPr>
                          <w:rFonts w:hint="eastAsia"/>
                        </w:rPr>
                        <w:t>住民投票を実施して市民の判断を仰ぐことを求めました。</w:t>
                      </w:r>
                    </w:p>
                    <w:p w:rsidR="004B7B3A" w:rsidRDefault="006F5D29" w:rsidP="000B159D">
                      <w:pPr>
                        <w:spacing w:line="340" w:lineRule="exact"/>
                        <w:ind w:rightChars="99" w:firstLine="240"/>
                      </w:pPr>
                      <w:r>
                        <w:rPr>
                          <w:rFonts w:hint="eastAsia"/>
                        </w:rPr>
                        <w:t>篠田昭市長は、「ＢＲＴ・新バスシステムの円滑な運用に向け、可能な限りの改善策を施していく」等との答弁に終始しました。</w:t>
                      </w:r>
                    </w:p>
                    <w:p w:rsidR="00D8718D" w:rsidRDefault="00D8718D" w:rsidP="000B159D">
                      <w:pPr>
                        <w:spacing w:line="340" w:lineRule="exact"/>
                        <w:ind w:rightChars="99" w:firstLine="240"/>
                      </w:pPr>
                    </w:p>
                    <w:p w:rsidR="00CF60AE" w:rsidRPr="00D8718D" w:rsidRDefault="00D8718D" w:rsidP="000B159D">
                      <w:pPr>
                        <w:spacing w:line="340" w:lineRule="exact"/>
                        <w:ind w:rightChars="99" w:firstLine="270"/>
                        <w:rPr>
                          <w:rFonts w:asciiTheme="majorEastAsia" w:eastAsiaTheme="majorEastAsia" w:hAnsiTheme="majorEastAsia"/>
                          <w:sz w:val="27"/>
                          <w:szCs w:val="27"/>
                        </w:rPr>
                      </w:pPr>
                      <w:r>
                        <w:rPr>
                          <w:rFonts w:asciiTheme="majorEastAsia" w:eastAsiaTheme="majorEastAsia" w:hAnsiTheme="majorEastAsia" w:hint="eastAsia"/>
                          <w:sz w:val="27"/>
                          <w:szCs w:val="27"/>
                        </w:rPr>
                        <w:t>市長の</w:t>
                      </w:r>
                      <w:r w:rsidR="00CF60AE" w:rsidRPr="00D8718D">
                        <w:rPr>
                          <w:rFonts w:asciiTheme="majorEastAsia" w:eastAsiaTheme="majorEastAsia" w:hAnsiTheme="majorEastAsia" w:hint="eastAsia"/>
                          <w:sz w:val="27"/>
                          <w:szCs w:val="27"/>
                        </w:rPr>
                        <w:t>責任</w:t>
                      </w:r>
                      <w:r w:rsidR="002071C0" w:rsidRPr="00D8718D">
                        <w:rPr>
                          <w:rFonts w:asciiTheme="majorEastAsia" w:eastAsiaTheme="majorEastAsia" w:hAnsiTheme="majorEastAsia" w:hint="eastAsia"/>
                          <w:sz w:val="27"/>
                          <w:szCs w:val="27"/>
                        </w:rPr>
                        <w:t>を</w:t>
                      </w:r>
                      <w:r>
                        <w:rPr>
                          <w:rFonts w:asciiTheme="majorEastAsia" w:eastAsiaTheme="majorEastAsia" w:hAnsiTheme="majorEastAsia" w:hint="eastAsia"/>
                          <w:sz w:val="27"/>
                          <w:szCs w:val="27"/>
                        </w:rPr>
                        <w:t>問う</w:t>
                      </w:r>
                    </w:p>
                    <w:p w:rsidR="006F5D29" w:rsidRDefault="006F5D29" w:rsidP="000B159D">
                      <w:pPr>
                        <w:spacing w:line="340" w:lineRule="exact"/>
                        <w:ind w:rightChars="99" w:firstLine="240"/>
                      </w:pPr>
                      <w:r>
                        <w:rPr>
                          <w:rFonts w:hint="eastAsia"/>
                        </w:rPr>
                        <w:t>また、今回の混乱で新潟交通社長が謝罪会見を</w:t>
                      </w:r>
                      <w:r w:rsidR="00921B1B">
                        <w:rPr>
                          <w:rFonts w:hint="eastAsia"/>
                        </w:rPr>
                        <w:t>行い</w:t>
                      </w:r>
                      <w:r>
                        <w:rPr>
                          <w:rFonts w:hint="eastAsia"/>
                        </w:rPr>
                        <w:t>、「新</w:t>
                      </w:r>
                      <w:r w:rsidR="00C335BD">
                        <w:rPr>
                          <w:rFonts w:hint="eastAsia"/>
                        </w:rPr>
                        <w:t>潟交通社長　辞意示唆」と報道</w:t>
                      </w:r>
                      <w:r w:rsidR="00921B1B">
                        <w:rPr>
                          <w:rFonts w:hint="eastAsia"/>
                        </w:rPr>
                        <w:t>されました。五十嵐議員は</w:t>
                      </w:r>
                      <w:r w:rsidR="00C335BD">
                        <w:rPr>
                          <w:rFonts w:hint="eastAsia"/>
                        </w:rPr>
                        <w:t>「市民の反対に耳を貸さず</w:t>
                      </w:r>
                      <w:r>
                        <w:rPr>
                          <w:rFonts w:hint="eastAsia"/>
                        </w:rPr>
                        <w:t>ＢＲＴ計画を進めてきた中心である篠田市長は責任をどうとるつもりか」と迫りました。</w:t>
                      </w:r>
                    </w:p>
                  </w:txbxContent>
                </v:textbox>
              </v:shape>
            </w:pict>
          </mc:Fallback>
        </mc:AlternateContent>
      </w:r>
    </w:p>
    <w:p w:rsidR="00350C5E" w:rsidRDefault="00470113" w:rsidP="008567C0">
      <w:pPr>
        <w:ind w:firstLine="240"/>
      </w:pPr>
      <w:r>
        <w:rPr>
          <w:noProof/>
        </w:rPr>
        <mc:AlternateContent>
          <mc:Choice Requires="wps">
            <w:drawing>
              <wp:anchor distT="0" distB="0" distL="114300" distR="114300" simplePos="0" relativeHeight="251815424" behindDoc="0" locked="0" layoutInCell="1" allowOverlap="1">
                <wp:simplePos x="0" y="0"/>
                <wp:positionH relativeFrom="column">
                  <wp:posOffset>7082790</wp:posOffset>
                </wp:positionH>
                <wp:positionV relativeFrom="paragraph">
                  <wp:posOffset>-635</wp:posOffset>
                </wp:positionV>
                <wp:extent cx="1075055" cy="4657090"/>
                <wp:effectExtent l="0" t="0" r="0" b="0"/>
                <wp:wrapNone/>
                <wp:docPr id="31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465709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C49" w:rsidRPr="00320C49" w:rsidRDefault="00320C49" w:rsidP="00377F5A">
                            <w:pPr>
                              <w:spacing w:line="640" w:lineRule="exact"/>
                              <w:ind w:rightChars="99" w:firstLineChars="70" w:firstLine="343"/>
                              <w:jc w:val="left"/>
                              <w:rPr>
                                <w:rFonts w:ascii="HGP明朝E" w:eastAsia="HGP明朝E" w:hAnsi="HGP明朝E"/>
                                <w:b/>
                                <w:spacing w:val="4"/>
                                <w:sz w:val="48"/>
                                <w:szCs w:val="58"/>
                              </w:rPr>
                            </w:pPr>
                            <w:r w:rsidRPr="00320C49">
                              <w:rPr>
                                <w:rFonts w:ascii="HGP明朝E" w:eastAsia="HGP明朝E" w:hAnsi="HGP明朝E" w:hint="eastAsia"/>
                                <w:b/>
                                <w:spacing w:val="4"/>
                                <w:sz w:val="48"/>
                                <w:szCs w:val="58"/>
                              </w:rPr>
                              <w:t>スタートからつまずいたＢＲＴ</w:t>
                            </w:r>
                          </w:p>
                          <w:p w:rsidR="00B71219" w:rsidRPr="00320C49" w:rsidRDefault="00320C49" w:rsidP="00377F5A">
                            <w:pPr>
                              <w:spacing w:line="640" w:lineRule="exact"/>
                              <w:ind w:rightChars="99" w:firstLineChars="169" w:firstLine="896"/>
                              <w:jc w:val="left"/>
                              <w:rPr>
                                <w:rFonts w:ascii="HGP明朝E" w:eastAsia="HGP明朝E" w:hAnsi="HGP明朝E"/>
                                <w:b/>
                                <w:spacing w:val="4"/>
                                <w:sz w:val="60"/>
                                <w:szCs w:val="60"/>
                              </w:rPr>
                            </w:pPr>
                            <w:r w:rsidRPr="00320C49">
                              <w:rPr>
                                <w:rFonts w:ascii="HGP明朝E" w:eastAsia="HGP明朝E" w:hAnsi="HGP明朝E" w:hint="eastAsia"/>
                                <w:b/>
                                <w:spacing w:val="4"/>
                                <w:sz w:val="52"/>
                                <w:szCs w:val="58"/>
                              </w:rPr>
                              <w:t>住民投票で是非を問うべき</w:t>
                            </w:r>
                          </w:p>
                        </w:txbxContent>
                      </wps:txbx>
                      <wps:bodyPr rot="0" vert="eaVert" wrap="square" lIns="0" tIns="36000" rIns="108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1" type="#_x0000_t202" style="position:absolute;left:0;text-align:left;margin-left:557.7pt;margin-top:-.05pt;width:84.65pt;height:366.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" fillcolor="#b4b4b4" stroked="f">
                <v:textbox style="layout-flow:vertical-ideographic" inset="0,1mm,3mm,1mm">
                  <w:txbxContent>
                    <w:p w:rsidR="00320C49" w:rsidRPr="00320C49" w:rsidRDefault="00320C49" w:rsidP="00377F5A">
                      <w:pPr>
                        <w:spacing w:line="640" w:lineRule="exact"/>
                        <w:ind w:rightChars="99" w:firstLineChars="70" w:firstLine="343"/>
                        <w:jc w:val="left"/>
                        <w:rPr>
                          <w:rFonts w:ascii="HGP明朝E" w:eastAsia="HGP明朝E" w:hAnsi="HGP明朝E"/>
                          <w:b/>
                          <w:spacing w:val="4"/>
                          <w:sz w:val="48"/>
                          <w:szCs w:val="58"/>
                        </w:rPr>
                      </w:pPr>
                      <w:r w:rsidRPr="00320C49">
                        <w:rPr>
                          <w:rFonts w:ascii="HGP明朝E" w:eastAsia="HGP明朝E" w:hAnsi="HGP明朝E" w:hint="eastAsia"/>
                          <w:b/>
                          <w:spacing w:val="4"/>
                          <w:sz w:val="48"/>
                          <w:szCs w:val="58"/>
                        </w:rPr>
                        <w:t>スタートからつまずいたＢＲＴ</w:t>
                      </w:r>
                    </w:p>
                    <w:p w:rsidR="00B71219" w:rsidRPr="00320C49" w:rsidRDefault="00320C49" w:rsidP="00377F5A">
                      <w:pPr>
                        <w:spacing w:line="640" w:lineRule="exact"/>
                        <w:ind w:rightChars="99" w:firstLineChars="169" w:firstLine="896"/>
                        <w:jc w:val="left"/>
                        <w:rPr>
                          <w:rFonts w:ascii="HGP明朝E" w:eastAsia="HGP明朝E" w:hAnsi="HGP明朝E"/>
                          <w:b/>
                          <w:spacing w:val="4"/>
                          <w:sz w:val="60"/>
                          <w:szCs w:val="60"/>
                        </w:rPr>
                      </w:pPr>
                      <w:r w:rsidRPr="00320C49">
                        <w:rPr>
                          <w:rFonts w:ascii="HGP明朝E" w:eastAsia="HGP明朝E" w:hAnsi="HGP明朝E" w:hint="eastAsia"/>
                          <w:b/>
                          <w:spacing w:val="4"/>
                          <w:sz w:val="52"/>
                          <w:szCs w:val="58"/>
                        </w:rPr>
                        <w:t>住民投票で是非を問うべき</w:t>
                      </w:r>
                    </w:p>
                  </w:txbxContent>
                </v:textbox>
              </v:shape>
            </w:pict>
          </mc:Fallback>
        </mc:AlternateContent>
      </w:r>
    </w:p>
    <w:p w:rsidR="00350C5E" w:rsidRDefault="00350C5E" w:rsidP="008567C0">
      <w:pPr>
        <w:ind w:firstLine="240"/>
      </w:pPr>
    </w:p>
    <w:p w:rsidR="009F665D" w:rsidRDefault="009F665D" w:rsidP="008567C0">
      <w:pPr>
        <w:ind w:firstLine="240"/>
        <w:rPr>
          <w:noProof/>
        </w:rPr>
      </w:pPr>
    </w:p>
    <w:p w:rsidR="00504B4F" w:rsidRDefault="00504B4F" w:rsidP="008567C0">
      <w:pPr>
        <w:ind w:firstLine="240"/>
        <w:rPr>
          <w:noProof/>
        </w:rPr>
      </w:pPr>
    </w:p>
    <w:p w:rsidR="00504B4F" w:rsidRDefault="00504B4F" w:rsidP="008567C0">
      <w:pPr>
        <w:ind w:firstLine="240"/>
        <w:rPr>
          <w:noProof/>
        </w:rPr>
      </w:pPr>
    </w:p>
    <w:p w:rsidR="00504B4F" w:rsidRDefault="00504B4F" w:rsidP="008567C0">
      <w:pPr>
        <w:ind w:firstLine="240"/>
        <w:rPr>
          <w:noProof/>
        </w:rPr>
      </w:pPr>
    </w:p>
    <w:p w:rsidR="00504B4F" w:rsidRDefault="00504B4F" w:rsidP="008567C0">
      <w:pPr>
        <w:ind w:firstLine="240"/>
        <w:rPr>
          <w:noProof/>
        </w:rPr>
      </w:pPr>
    </w:p>
    <w:p w:rsidR="00504B4F" w:rsidRDefault="00A02658" w:rsidP="008567C0">
      <w:pPr>
        <w:ind w:firstLine="240"/>
      </w:pPr>
      <w:r>
        <w:rPr>
          <w:noProof/>
        </w:rPr>
        <mc:AlternateContent>
          <mc:Choice Requires="wps">
            <w:drawing>
              <wp:anchor distT="0" distB="0" distL="114300" distR="114300" simplePos="0" relativeHeight="251813376" behindDoc="0" locked="0" layoutInCell="1" allowOverlap="1" wp14:anchorId="7EDFF71B" wp14:editId="7117D23F">
                <wp:simplePos x="0" y="0"/>
                <wp:positionH relativeFrom="column">
                  <wp:posOffset>5105400</wp:posOffset>
                </wp:positionH>
                <wp:positionV relativeFrom="paragraph">
                  <wp:posOffset>171450</wp:posOffset>
                </wp:positionV>
                <wp:extent cx="1807210" cy="397510"/>
                <wp:effectExtent l="0" t="0" r="2540" b="2540"/>
                <wp:wrapNone/>
                <wp:docPr id="3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A58" w:rsidRPr="00A02658" w:rsidRDefault="00FD56EF" w:rsidP="008A5D1C">
                            <w:pPr>
                              <w:spacing w:line="260" w:lineRule="exact"/>
                              <w:ind w:firstLine="180"/>
                              <w:rPr>
                                <w:rFonts w:ascii="ＭＳ Ｐゴシック" w:eastAsia="ＭＳ Ｐゴシック" w:hAnsi="ＭＳ Ｐゴシック"/>
                                <w:sz w:val="18"/>
                              </w:rPr>
                            </w:pPr>
                            <w:bookmarkStart w:id="1" w:name="OLE_LINK1"/>
                            <w:bookmarkStart w:id="2" w:name="OLE_LINK2"/>
                            <w:bookmarkStart w:id="3" w:name="_Hlk430368284"/>
                            <w:r>
                              <w:rPr>
                                <w:rFonts w:ascii="ＭＳ Ｐゴシック" w:eastAsia="ＭＳ Ｐゴシック" w:hAnsi="ＭＳ Ｐゴシック" w:hint="eastAsia"/>
                                <w:sz w:val="18"/>
                              </w:rPr>
                              <w:t>一般質問を行う五十嵐議員</w:t>
                            </w:r>
                            <w:bookmarkEnd w:id="1"/>
                            <w:bookmarkEnd w:id="2"/>
                            <w:bookmarkEnd w:id="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402pt;margin-top:13.5pt;width:142.3pt;height:31.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LzhQ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" stroked="f">
                <v:textbox>
                  <w:txbxContent>
                    <w:p w:rsidR="00A50A58" w:rsidRPr="00A02658" w:rsidRDefault="00FD56EF" w:rsidP="008A5D1C">
                      <w:pPr>
                        <w:spacing w:line="260" w:lineRule="exact"/>
                        <w:ind w:firstLine="180"/>
                        <w:rPr>
                          <w:rFonts w:ascii="ＭＳ Ｐゴシック" w:eastAsia="ＭＳ Ｐゴシック" w:hAnsi="ＭＳ Ｐゴシック"/>
                          <w:sz w:val="18"/>
                        </w:rPr>
                      </w:pPr>
                      <w:bookmarkStart w:id="4" w:name="OLE_LINK1"/>
                      <w:bookmarkStart w:id="5" w:name="OLE_LINK2"/>
                      <w:bookmarkStart w:id="6" w:name="_Hlk430368284"/>
                      <w:r>
                        <w:rPr>
                          <w:rFonts w:ascii="ＭＳ Ｐゴシック" w:eastAsia="ＭＳ Ｐゴシック" w:hAnsi="ＭＳ Ｐゴシック" w:hint="eastAsia"/>
                          <w:sz w:val="18"/>
                        </w:rPr>
                        <w:t>一般質問を行う五十嵐議員</w:t>
                      </w:r>
                      <w:bookmarkEnd w:id="4"/>
                      <w:bookmarkEnd w:id="5"/>
                      <w:bookmarkEnd w:id="6"/>
                    </w:p>
                  </w:txbxContent>
                </v:textbox>
              </v:shape>
            </w:pict>
          </mc:Fallback>
        </mc:AlternateContent>
      </w:r>
    </w:p>
    <w:p w:rsidR="00F04490" w:rsidRDefault="00F04490" w:rsidP="00350C5E">
      <w:pPr>
        <w:ind w:firstLine="240"/>
        <w:rPr>
          <w:noProof/>
        </w:rPr>
      </w:pPr>
    </w:p>
    <w:p w:rsidR="009F665D" w:rsidRPr="00350C5E" w:rsidRDefault="00470113" w:rsidP="00B41EE9">
      <w:pPr>
        <w:ind w:firstLine="240"/>
        <w:rPr>
          <w:noProof/>
        </w:rPr>
      </w:pPr>
      <w:r>
        <w:rPr>
          <w:noProof/>
        </w:rPr>
        <mc:AlternateContent>
          <mc:Choice Requires="wps">
            <w:drawing>
              <wp:anchor distT="4294967292" distB="4294967292" distL="114300" distR="114300" simplePos="0" relativeHeight="251647484" behindDoc="0" locked="0" layoutInCell="1" allowOverlap="1" wp14:anchorId="7BCF8E68" wp14:editId="64973220">
                <wp:simplePos x="0" y="0"/>
                <wp:positionH relativeFrom="column">
                  <wp:posOffset>73025</wp:posOffset>
                </wp:positionH>
                <wp:positionV relativeFrom="paragraph">
                  <wp:posOffset>191135</wp:posOffset>
                </wp:positionV>
                <wp:extent cx="6632575" cy="6985"/>
                <wp:effectExtent l="0" t="0" r="15875" b="31115"/>
                <wp:wrapNone/>
                <wp:docPr id="312"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257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1" o:spid="_x0000_s1026" style="position:absolute;left:0;text-align:left;flip:y;z-index:2516474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5pt,15.05pt" to="52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" strokecolor="black [3040]">
                <o:lock v:ext="edit" shapetype="f"/>
              </v:line>
            </w:pict>
          </mc:Fallback>
        </mc:AlternateContent>
      </w:r>
    </w:p>
    <w:p w:rsidR="009F665D" w:rsidRDefault="00F94E1B" w:rsidP="00F412C4">
      <w:pPr>
        <w:ind w:firstLineChars="0" w:firstLine="0"/>
      </w:pPr>
      <w:r>
        <w:rPr>
          <w:noProof/>
        </w:rPr>
        <mc:AlternateContent>
          <mc:Choice Requires="wps">
            <w:drawing>
              <wp:anchor distT="0" distB="0" distL="114300" distR="114300" simplePos="0" relativeHeight="251810304" behindDoc="0" locked="0" layoutInCell="1" allowOverlap="1" wp14:anchorId="17A1490D" wp14:editId="217C2A00">
                <wp:simplePos x="0" y="0"/>
                <wp:positionH relativeFrom="column">
                  <wp:posOffset>-74295</wp:posOffset>
                </wp:positionH>
                <wp:positionV relativeFrom="paragraph">
                  <wp:posOffset>208915</wp:posOffset>
                </wp:positionV>
                <wp:extent cx="2059940" cy="2303780"/>
                <wp:effectExtent l="0" t="0" r="0" b="1270"/>
                <wp:wrapNone/>
                <wp:docPr id="31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940" cy="2303780"/>
                        </a:xfrm>
                        <a:prstGeom prst="rect">
                          <a:avLst/>
                        </a:prstGeom>
                        <a:ln>
                          <a:noFill/>
                        </a:ln>
                      </wps:spPr>
                      <wps:style>
                        <a:lnRef idx="2">
                          <a:schemeClr val="dk1"/>
                        </a:lnRef>
                        <a:fillRef idx="1">
                          <a:schemeClr val="lt1"/>
                        </a:fillRef>
                        <a:effectRef idx="0">
                          <a:schemeClr val="dk1"/>
                        </a:effectRef>
                        <a:fontRef idx="minor">
                          <a:schemeClr val="dk1"/>
                        </a:fontRef>
                      </wps:style>
                      <wps:txbx id="8">
                        <w:txbxContent>
                          <w:p w:rsidR="000C52DB" w:rsidRDefault="004B7B3A" w:rsidP="000B159D">
                            <w:pPr>
                              <w:spacing w:line="340" w:lineRule="exact"/>
                              <w:ind w:rightChars="99" w:firstLine="232"/>
                              <w:rPr>
                                <w:spacing w:val="-4"/>
                              </w:rPr>
                            </w:pPr>
                            <w:r w:rsidRPr="000C52DB">
                              <w:rPr>
                                <w:rFonts w:ascii="ＭＳ ゴシック" w:eastAsia="ＭＳ ゴシック" w:hAnsi="ＭＳ ゴシック" w:hint="eastAsia"/>
                                <w:spacing w:val="-4"/>
                              </w:rPr>
                              <w:t>飯塚孝子議</w:t>
                            </w:r>
                            <w:r w:rsidR="000F32E2">
                              <w:rPr>
                                <w:rFonts w:ascii="ＭＳ ゴシック" w:eastAsia="ＭＳ ゴシック" w:hAnsi="ＭＳ ゴシック" w:hint="eastAsia"/>
                                <w:spacing w:val="-4"/>
                              </w:rPr>
                              <w:t>員</w:t>
                            </w:r>
                            <w:r w:rsidRPr="009360D5">
                              <w:rPr>
                                <w:rFonts w:asciiTheme="minorEastAsia" w:eastAsiaTheme="minorEastAsia" w:hAnsiTheme="minorEastAsia" w:hint="eastAsia"/>
                                <w:spacing w:val="-4"/>
                              </w:rPr>
                              <w:t>は</w:t>
                            </w:r>
                            <w:r w:rsidR="00C335BD" w:rsidRPr="009360D5">
                              <w:rPr>
                                <w:rFonts w:asciiTheme="minorEastAsia" w:eastAsiaTheme="minorEastAsia" w:hAnsiTheme="minorEastAsia" w:hint="eastAsia"/>
                                <w:spacing w:val="-4"/>
                              </w:rPr>
                              <w:t>、</w:t>
                            </w:r>
                            <w:r w:rsidR="000C52DB">
                              <w:rPr>
                                <w:rFonts w:hint="eastAsia"/>
                                <w:spacing w:val="-4"/>
                              </w:rPr>
                              <w:t>子どもの貧困支援策として就学援助制度の拡充や、新潟市の非正規職員の待遇改善などについて質問しました。</w:t>
                            </w:r>
                          </w:p>
                          <w:p w:rsidR="003A03C2" w:rsidRDefault="003A03C2" w:rsidP="00F94E1B">
                            <w:pPr>
                              <w:spacing w:line="340" w:lineRule="exact"/>
                              <w:ind w:rightChars="99" w:firstLine="232"/>
                              <w:rPr>
                                <w:spacing w:val="-4"/>
                              </w:rPr>
                            </w:pPr>
                          </w:p>
                          <w:p w:rsidR="003A03C2" w:rsidRPr="003A03C2" w:rsidRDefault="003A03C2" w:rsidP="00F94E1B">
                            <w:pPr>
                              <w:spacing w:line="340" w:lineRule="exact"/>
                              <w:ind w:rightChars="99" w:firstLine="252"/>
                              <w:rPr>
                                <w:rFonts w:ascii="ＭＳ ゴシック" w:eastAsia="ＭＳ ゴシック" w:hAnsi="ＭＳ ゴシック"/>
                                <w:spacing w:val="-4"/>
                                <w:sz w:val="26"/>
                                <w:szCs w:val="26"/>
                              </w:rPr>
                            </w:pPr>
                            <w:r w:rsidRPr="003A03C2">
                              <w:rPr>
                                <w:rFonts w:ascii="ＭＳ ゴシック" w:eastAsia="ＭＳ ゴシック" w:hAnsi="ＭＳ ゴシック" w:hint="eastAsia"/>
                                <w:spacing w:val="-4"/>
                                <w:sz w:val="26"/>
                                <w:szCs w:val="26"/>
                              </w:rPr>
                              <w:t>中学入学時の学用品費の</w:t>
                            </w:r>
                          </w:p>
                          <w:p w:rsidR="003A03C2" w:rsidRDefault="003A03C2" w:rsidP="00F94E1B">
                            <w:pPr>
                              <w:spacing w:line="340" w:lineRule="exact"/>
                              <w:ind w:rightChars="99" w:firstLine="252"/>
                              <w:rPr>
                                <w:spacing w:val="-4"/>
                              </w:rPr>
                            </w:pPr>
                            <w:r w:rsidRPr="003A03C2">
                              <w:rPr>
                                <w:rFonts w:ascii="ＭＳ ゴシック" w:eastAsia="ＭＳ ゴシック" w:hAnsi="ＭＳ ゴシック" w:hint="eastAsia"/>
                                <w:spacing w:val="-4"/>
                                <w:sz w:val="26"/>
                                <w:szCs w:val="26"/>
                              </w:rPr>
                              <w:t>早期支給を（就学援助）</w:t>
                            </w:r>
                          </w:p>
                          <w:p w:rsidR="003A03C2" w:rsidRDefault="000C52DB" w:rsidP="00F94E1B">
                            <w:pPr>
                              <w:spacing w:line="340" w:lineRule="exact"/>
                              <w:ind w:rightChars="99" w:firstLine="232"/>
                              <w:rPr>
                                <w:spacing w:val="-4"/>
                              </w:rPr>
                            </w:pPr>
                            <w:r>
                              <w:rPr>
                                <w:rFonts w:hint="eastAsia"/>
                                <w:spacing w:val="-4"/>
                              </w:rPr>
                              <w:t>就学援助制度の拡充では</w:t>
                            </w:r>
                            <w:r w:rsidR="003A03C2">
                              <w:rPr>
                                <w:rFonts w:hint="eastAsia"/>
                                <w:spacing w:val="-4"/>
                              </w:rPr>
                              <w:t>、中学入学時の学用品費の支給は８月で、入学前の必要時に支給されず実効あるものになっていないと指摘し、３月に活用できる仮認定制度を導入し早期支給すべきだと提案しました。</w:t>
                            </w:r>
                          </w:p>
                          <w:p w:rsidR="00BF764D" w:rsidRDefault="003A03C2" w:rsidP="00377F5A">
                            <w:pPr>
                              <w:spacing w:line="340" w:lineRule="exact"/>
                              <w:ind w:rightChars="99" w:firstLine="232"/>
                              <w:rPr>
                                <w:spacing w:val="-4"/>
                              </w:rPr>
                            </w:pPr>
                            <w:r>
                              <w:rPr>
                                <w:rFonts w:hint="eastAsia"/>
                                <w:spacing w:val="-4"/>
                              </w:rPr>
                              <w:t>教育長は「入学に際しての経済負担の軽減がはかれるよう、小学校６年生に繰り上げての早期支給が可能かどうか検討していく」と答弁しました。</w:t>
                            </w:r>
                          </w:p>
                          <w:p w:rsidR="003A03C2" w:rsidRDefault="003A03C2" w:rsidP="00377F5A">
                            <w:pPr>
                              <w:spacing w:line="340" w:lineRule="exact"/>
                              <w:ind w:rightChars="99" w:firstLine="232"/>
                              <w:rPr>
                                <w:spacing w:val="-4"/>
                              </w:rPr>
                            </w:pPr>
                          </w:p>
                          <w:p w:rsidR="003A03C2" w:rsidRPr="003A03C2" w:rsidRDefault="003A03C2" w:rsidP="008C76CC">
                            <w:pPr>
                              <w:spacing w:line="340" w:lineRule="exact"/>
                              <w:ind w:rightChars="99" w:firstLine="252"/>
                              <w:rPr>
                                <w:rFonts w:asciiTheme="majorEastAsia" w:eastAsiaTheme="majorEastAsia" w:hAnsiTheme="majorEastAsia"/>
                                <w:spacing w:val="-4"/>
                                <w:sz w:val="26"/>
                                <w:szCs w:val="26"/>
                              </w:rPr>
                            </w:pPr>
                            <w:r w:rsidRPr="003A03C2">
                              <w:rPr>
                                <w:rFonts w:asciiTheme="majorEastAsia" w:eastAsiaTheme="majorEastAsia" w:hAnsiTheme="majorEastAsia" w:hint="eastAsia"/>
                                <w:spacing w:val="-4"/>
                                <w:sz w:val="26"/>
                                <w:szCs w:val="26"/>
                              </w:rPr>
                              <w:t>生活保護ケースワーカー</w:t>
                            </w:r>
                          </w:p>
                          <w:p w:rsidR="003A03C2" w:rsidRDefault="003A03C2" w:rsidP="008C76CC">
                            <w:pPr>
                              <w:spacing w:line="340" w:lineRule="exact"/>
                              <w:ind w:rightChars="99" w:firstLine="252"/>
                              <w:rPr>
                                <w:rFonts w:asciiTheme="majorEastAsia" w:eastAsiaTheme="majorEastAsia" w:hAnsiTheme="majorEastAsia"/>
                                <w:spacing w:val="-4"/>
                                <w:sz w:val="26"/>
                                <w:szCs w:val="26"/>
                              </w:rPr>
                            </w:pPr>
                            <w:r w:rsidRPr="003A03C2">
                              <w:rPr>
                                <w:rFonts w:asciiTheme="majorEastAsia" w:eastAsiaTheme="majorEastAsia" w:hAnsiTheme="majorEastAsia" w:hint="eastAsia"/>
                                <w:spacing w:val="-4"/>
                                <w:sz w:val="26"/>
                                <w:szCs w:val="26"/>
                              </w:rPr>
                              <w:t>は正規職として確保を</w:t>
                            </w:r>
                          </w:p>
                          <w:p w:rsidR="00A50A58" w:rsidRDefault="003A03C2" w:rsidP="008C76CC">
                            <w:pPr>
                              <w:spacing w:line="340" w:lineRule="exact"/>
                              <w:ind w:rightChars="99" w:firstLine="232"/>
                              <w:rPr>
                                <w:rFonts w:asciiTheme="minorEastAsia" w:eastAsiaTheme="minorEastAsia" w:hAnsiTheme="minorEastAsia"/>
                                <w:spacing w:val="-4"/>
                                <w:szCs w:val="26"/>
                              </w:rPr>
                            </w:pPr>
                            <w:r w:rsidRPr="00A50A58">
                              <w:rPr>
                                <w:rFonts w:asciiTheme="minorEastAsia" w:eastAsiaTheme="minorEastAsia" w:hAnsiTheme="minorEastAsia" w:hint="eastAsia"/>
                                <w:spacing w:val="-4"/>
                                <w:szCs w:val="26"/>
                              </w:rPr>
                              <w:t>生活保護</w:t>
                            </w:r>
                            <w:r w:rsidR="00A50A58">
                              <w:rPr>
                                <w:rFonts w:asciiTheme="minorEastAsia" w:eastAsiaTheme="minorEastAsia" w:hAnsiTheme="minorEastAsia" w:hint="eastAsia"/>
                                <w:spacing w:val="-4"/>
                                <w:szCs w:val="26"/>
                              </w:rPr>
                              <w:t>の</w:t>
                            </w:r>
                            <w:r w:rsidR="00A50A58" w:rsidRPr="00A50A58">
                              <w:rPr>
                                <w:rFonts w:asciiTheme="minorEastAsia" w:eastAsiaTheme="minorEastAsia" w:hAnsiTheme="minorEastAsia" w:hint="eastAsia"/>
                                <w:spacing w:val="-4"/>
                                <w:szCs w:val="26"/>
                              </w:rPr>
                              <w:t>ケースワーカーは任期付福祉職採用が続いていますが、担当世帯数、超勤時間は正規職と大差ない実態であり、正規職として確保すべきと提案</w:t>
                            </w:r>
                            <w:r w:rsidR="00A50A58">
                              <w:rPr>
                                <w:rFonts w:asciiTheme="minorEastAsia" w:eastAsiaTheme="minorEastAsia" w:hAnsiTheme="minorEastAsia" w:hint="eastAsia"/>
                                <w:spacing w:val="-4"/>
                                <w:szCs w:val="26"/>
                              </w:rPr>
                              <w:t>しました</w:t>
                            </w:r>
                            <w:r w:rsidR="00A50A58" w:rsidRPr="00A50A58">
                              <w:rPr>
                                <w:rFonts w:asciiTheme="minorEastAsia" w:eastAsiaTheme="minorEastAsia" w:hAnsiTheme="minorEastAsia" w:hint="eastAsia"/>
                                <w:spacing w:val="-4"/>
                                <w:szCs w:val="26"/>
                              </w:rPr>
                              <w:t>。</w:t>
                            </w:r>
                          </w:p>
                          <w:p w:rsidR="003A03C2" w:rsidRDefault="00A50A58" w:rsidP="008C76CC">
                            <w:pPr>
                              <w:spacing w:line="340" w:lineRule="exact"/>
                              <w:ind w:rightChars="99" w:firstLine="232"/>
                              <w:rPr>
                                <w:rFonts w:asciiTheme="minorEastAsia" w:eastAsiaTheme="minorEastAsia" w:hAnsiTheme="minorEastAsia"/>
                                <w:spacing w:val="-4"/>
                                <w:szCs w:val="26"/>
                              </w:rPr>
                            </w:pPr>
                            <w:r w:rsidRPr="00A50A58">
                              <w:rPr>
                                <w:rFonts w:asciiTheme="minorEastAsia" w:eastAsiaTheme="minorEastAsia" w:hAnsiTheme="minorEastAsia" w:hint="eastAsia"/>
                                <w:spacing w:val="-4"/>
                                <w:szCs w:val="26"/>
                              </w:rPr>
                              <w:t>総務部長は「生活保護</w:t>
                            </w:r>
                            <w:r>
                              <w:rPr>
                                <w:rFonts w:asciiTheme="minorEastAsia" w:eastAsiaTheme="minorEastAsia" w:hAnsiTheme="minorEastAsia" w:hint="eastAsia"/>
                                <w:spacing w:val="-4"/>
                                <w:szCs w:val="26"/>
                              </w:rPr>
                              <w:t>世帯は増加傾向にあり、今後は可能な限り、正規職員の配置に努めていく</w:t>
                            </w:r>
                            <w:r w:rsidRPr="00A50A58">
                              <w:rPr>
                                <w:rFonts w:asciiTheme="minorEastAsia" w:eastAsiaTheme="minorEastAsia" w:hAnsiTheme="minorEastAsia" w:hint="eastAsia"/>
                                <w:spacing w:val="-4"/>
                                <w:szCs w:val="26"/>
                              </w:rPr>
                              <w:t>」</w:t>
                            </w:r>
                            <w:r>
                              <w:rPr>
                                <w:rFonts w:asciiTheme="minorEastAsia" w:eastAsiaTheme="minorEastAsia" w:hAnsiTheme="minorEastAsia" w:hint="eastAsia"/>
                                <w:spacing w:val="-4"/>
                                <w:szCs w:val="26"/>
                              </w:rPr>
                              <w:t>と答弁しました。</w:t>
                            </w:r>
                          </w:p>
                          <w:p w:rsidR="00A50A58" w:rsidRPr="00A50A58" w:rsidRDefault="00A50A58" w:rsidP="008C76CC">
                            <w:pPr>
                              <w:spacing w:line="340" w:lineRule="exact"/>
                              <w:ind w:rightChars="99" w:firstLine="232"/>
                              <w:rPr>
                                <w:rFonts w:asciiTheme="minorEastAsia" w:eastAsiaTheme="minorEastAsia" w:hAnsiTheme="minorEastAsia"/>
                                <w:spacing w:val="-4"/>
                                <w:szCs w:val="26"/>
                              </w:rPr>
                            </w:pPr>
                            <w:r>
                              <w:rPr>
                                <w:rFonts w:asciiTheme="minorEastAsia" w:eastAsiaTheme="minorEastAsia" w:hAnsiTheme="minorEastAsia" w:hint="eastAsia"/>
                                <w:spacing w:val="-4"/>
                                <w:szCs w:val="26"/>
                              </w:rPr>
                              <w:t>また、飯塚議員は、保育士などの常勤職と同等の職務実態にある非常勤職員は、昨年７月の総務省通知にもとづいて、期末手当や退職金を支給すべきだと市に迫りました。</w:t>
                            </w:r>
                          </w:p>
                        </w:txbxContent>
                      </wps:txbx>
                      <wps:bodyPr rot="0" spcFirstLastPara="0" vertOverflow="overflow" horzOverflow="overflow" vert="eaVert"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3" type="#_x0000_t202" style="position:absolute;left:0;text-align:left;margin-left:-5.85pt;margin-top:16.45pt;width:162.2pt;height:181.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" fillcolor="white [3201]" stroked="f" strokeweight="2pt">
                <v:path arrowok="t"/>
                <v:textbox style="layout-flow:vertical-ideographic;mso-next-textbox:#_x0000_s1038" inset="0,,0">
                  <w:txbxContent>
                    <w:p w:rsidR="000C52DB" w:rsidRDefault="004B7B3A" w:rsidP="000B159D">
                      <w:pPr>
                        <w:spacing w:line="340" w:lineRule="exact"/>
                        <w:ind w:rightChars="99" w:firstLine="232"/>
                        <w:rPr>
                          <w:spacing w:val="-4"/>
                        </w:rPr>
                      </w:pPr>
                      <w:r w:rsidRPr="000C52DB">
                        <w:rPr>
                          <w:rFonts w:ascii="ＭＳ ゴシック" w:eastAsia="ＭＳ ゴシック" w:hAnsi="ＭＳ ゴシック" w:hint="eastAsia"/>
                          <w:spacing w:val="-4"/>
                        </w:rPr>
                        <w:t>飯塚孝子議</w:t>
                      </w:r>
                      <w:r w:rsidR="000F32E2">
                        <w:rPr>
                          <w:rFonts w:ascii="ＭＳ ゴシック" w:eastAsia="ＭＳ ゴシック" w:hAnsi="ＭＳ ゴシック" w:hint="eastAsia"/>
                          <w:spacing w:val="-4"/>
                        </w:rPr>
                        <w:t>員</w:t>
                      </w:r>
                      <w:r w:rsidRPr="009360D5">
                        <w:rPr>
                          <w:rFonts w:asciiTheme="minorEastAsia" w:eastAsiaTheme="minorEastAsia" w:hAnsiTheme="minorEastAsia" w:hint="eastAsia"/>
                          <w:spacing w:val="-4"/>
                        </w:rPr>
                        <w:t>は</w:t>
                      </w:r>
                      <w:r w:rsidR="00C335BD" w:rsidRPr="009360D5">
                        <w:rPr>
                          <w:rFonts w:asciiTheme="minorEastAsia" w:eastAsiaTheme="minorEastAsia" w:hAnsiTheme="minorEastAsia" w:hint="eastAsia"/>
                          <w:spacing w:val="-4"/>
                        </w:rPr>
                        <w:t>、</w:t>
                      </w:r>
                      <w:r w:rsidR="000C52DB">
                        <w:rPr>
                          <w:rFonts w:hint="eastAsia"/>
                          <w:spacing w:val="-4"/>
                        </w:rPr>
                        <w:t>子どもの貧困支援策として就学援助制度の拡充や、新潟市の非正規職員の待遇改善などについて質問しました。</w:t>
                      </w:r>
                    </w:p>
                    <w:p w:rsidR="003A03C2" w:rsidRDefault="003A03C2" w:rsidP="00F94E1B">
                      <w:pPr>
                        <w:spacing w:line="340" w:lineRule="exact"/>
                        <w:ind w:rightChars="99" w:firstLine="232"/>
                        <w:rPr>
                          <w:spacing w:val="-4"/>
                        </w:rPr>
                      </w:pPr>
                    </w:p>
                    <w:p w:rsidR="003A03C2" w:rsidRPr="003A03C2" w:rsidRDefault="003A03C2" w:rsidP="00F94E1B">
                      <w:pPr>
                        <w:spacing w:line="340" w:lineRule="exact"/>
                        <w:ind w:rightChars="99" w:firstLine="252"/>
                        <w:rPr>
                          <w:rFonts w:ascii="ＭＳ ゴシック" w:eastAsia="ＭＳ ゴシック" w:hAnsi="ＭＳ ゴシック"/>
                          <w:spacing w:val="-4"/>
                          <w:sz w:val="26"/>
                          <w:szCs w:val="26"/>
                        </w:rPr>
                      </w:pPr>
                      <w:r w:rsidRPr="003A03C2">
                        <w:rPr>
                          <w:rFonts w:ascii="ＭＳ ゴシック" w:eastAsia="ＭＳ ゴシック" w:hAnsi="ＭＳ ゴシック" w:hint="eastAsia"/>
                          <w:spacing w:val="-4"/>
                          <w:sz w:val="26"/>
                          <w:szCs w:val="26"/>
                        </w:rPr>
                        <w:t>中学入学時の学用品費の</w:t>
                      </w:r>
                    </w:p>
                    <w:p w:rsidR="003A03C2" w:rsidRDefault="003A03C2" w:rsidP="00F94E1B">
                      <w:pPr>
                        <w:spacing w:line="340" w:lineRule="exact"/>
                        <w:ind w:rightChars="99" w:firstLine="252"/>
                        <w:rPr>
                          <w:spacing w:val="-4"/>
                        </w:rPr>
                      </w:pPr>
                      <w:r w:rsidRPr="003A03C2">
                        <w:rPr>
                          <w:rFonts w:ascii="ＭＳ ゴシック" w:eastAsia="ＭＳ ゴシック" w:hAnsi="ＭＳ ゴシック" w:hint="eastAsia"/>
                          <w:spacing w:val="-4"/>
                          <w:sz w:val="26"/>
                          <w:szCs w:val="26"/>
                        </w:rPr>
                        <w:t>早期支給を（就学援助）</w:t>
                      </w:r>
                    </w:p>
                    <w:p w:rsidR="003A03C2" w:rsidRDefault="000C52DB" w:rsidP="00F94E1B">
                      <w:pPr>
                        <w:spacing w:line="340" w:lineRule="exact"/>
                        <w:ind w:rightChars="99" w:firstLine="232"/>
                        <w:rPr>
                          <w:spacing w:val="-4"/>
                        </w:rPr>
                      </w:pPr>
                      <w:r>
                        <w:rPr>
                          <w:rFonts w:hint="eastAsia"/>
                          <w:spacing w:val="-4"/>
                        </w:rPr>
                        <w:t>就学援助制度の拡充では</w:t>
                      </w:r>
                      <w:r w:rsidR="003A03C2">
                        <w:rPr>
                          <w:rFonts w:hint="eastAsia"/>
                          <w:spacing w:val="-4"/>
                        </w:rPr>
                        <w:t>、中学入学時の学用品費の支給は８月で、入学前の必要時に支給されず実効あるものになっていないと指摘し、３月に活用できる仮認定制度を導入し早期支給すべきだと提案しました。</w:t>
                      </w:r>
                    </w:p>
                    <w:p w:rsidR="00BF764D" w:rsidRDefault="003A03C2" w:rsidP="00377F5A">
                      <w:pPr>
                        <w:spacing w:line="340" w:lineRule="exact"/>
                        <w:ind w:rightChars="99" w:firstLine="232"/>
                        <w:rPr>
                          <w:spacing w:val="-4"/>
                        </w:rPr>
                      </w:pPr>
                      <w:r>
                        <w:rPr>
                          <w:rFonts w:hint="eastAsia"/>
                          <w:spacing w:val="-4"/>
                        </w:rPr>
                        <w:t>教育長は「入学に際しての経済負担の軽減がはかれるよう、小学校６年生に繰り上げての早期支給が可能かどうか検討していく」と答弁しました。</w:t>
                      </w:r>
                    </w:p>
                    <w:p w:rsidR="003A03C2" w:rsidRDefault="003A03C2" w:rsidP="00377F5A">
                      <w:pPr>
                        <w:spacing w:line="340" w:lineRule="exact"/>
                        <w:ind w:rightChars="99" w:firstLine="232"/>
                        <w:rPr>
                          <w:spacing w:val="-4"/>
                        </w:rPr>
                      </w:pPr>
                    </w:p>
                    <w:p w:rsidR="003A03C2" w:rsidRPr="003A03C2" w:rsidRDefault="003A03C2" w:rsidP="008C76CC">
                      <w:pPr>
                        <w:spacing w:line="340" w:lineRule="exact"/>
                        <w:ind w:rightChars="99" w:firstLine="252"/>
                        <w:rPr>
                          <w:rFonts w:asciiTheme="majorEastAsia" w:eastAsiaTheme="majorEastAsia" w:hAnsiTheme="majorEastAsia"/>
                          <w:spacing w:val="-4"/>
                          <w:sz w:val="26"/>
                          <w:szCs w:val="26"/>
                        </w:rPr>
                      </w:pPr>
                      <w:r w:rsidRPr="003A03C2">
                        <w:rPr>
                          <w:rFonts w:asciiTheme="majorEastAsia" w:eastAsiaTheme="majorEastAsia" w:hAnsiTheme="majorEastAsia" w:hint="eastAsia"/>
                          <w:spacing w:val="-4"/>
                          <w:sz w:val="26"/>
                          <w:szCs w:val="26"/>
                        </w:rPr>
                        <w:t>生活保護ケースワーカー</w:t>
                      </w:r>
                    </w:p>
                    <w:p w:rsidR="003A03C2" w:rsidRDefault="003A03C2" w:rsidP="008C76CC">
                      <w:pPr>
                        <w:spacing w:line="340" w:lineRule="exact"/>
                        <w:ind w:rightChars="99" w:firstLine="252"/>
                        <w:rPr>
                          <w:rFonts w:asciiTheme="majorEastAsia" w:eastAsiaTheme="majorEastAsia" w:hAnsiTheme="majorEastAsia"/>
                          <w:spacing w:val="-4"/>
                          <w:sz w:val="26"/>
                          <w:szCs w:val="26"/>
                        </w:rPr>
                      </w:pPr>
                      <w:r w:rsidRPr="003A03C2">
                        <w:rPr>
                          <w:rFonts w:asciiTheme="majorEastAsia" w:eastAsiaTheme="majorEastAsia" w:hAnsiTheme="majorEastAsia" w:hint="eastAsia"/>
                          <w:spacing w:val="-4"/>
                          <w:sz w:val="26"/>
                          <w:szCs w:val="26"/>
                        </w:rPr>
                        <w:t>は正規職として確保を</w:t>
                      </w:r>
                    </w:p>
                    <w:p w:rsidR="00A50A58" w:rsidRDefault="003A03C2" w:rsidP="008C76CC">
                      <w:pPr>
                        <w:spacing w:line="340" w:lineRule="exact"/>
                        <w:ind w:rightChars="99" w:firstLine="232"/>
                        <w:rPr>
                          <w:rFonts w:asciiTheme="minorEastAsia" w:eastAsiaTheme="minorEastAsia" w:hAnsiTheme="minorEastAsia"/>
                          <w:spacing w:val="-4"/>
                          <w:szCs w:val="26"/>
                        </w:rPr>
                      </w:pPr>
                      <w:r w:rsidRPr="00A50A58">
                        <w:rPr>
                          <w:rFonts w:asciiTheme="minorEastAsia" w:eastAsiaTheme="minorEastAsia" w:hAnsiTheme="minorEastAsia" w:hint="eastAsia"/>
                          <w:spacing w:val="-4"/>
                          <w:szCs w:val="26"/>
                        </w:rPr>
                        <w:t>生活保護</w:t>
                      </w:r>
                      <w:r w:rsidR="00A50A58">
                        <w:rPr>
                          <w:rFonts w:asciiTheme="minorEastAsia" w:eastAsiaTheme="minorEastAsia" w:hAnsiTheme="minorEastAsia" w:hint="eastAsia"/>
                          <w:spacing w:val="-4"/>
                          <w:szCs w:val="26"/>
                        </w:rPr>
                        <w:t>の</w:t>
                      </w:r>
                      <w:r w:rsidR="00A50A58" w:rsidRPr="00A50A58">
                        <w:rPr>
                          <w:rFonts w:asciiTheme="minorEastAsia" w:eastAsiaTheme="minorEastAsia" w:hAnsiTheme="minorEastAsia" w:hint="eastAsia"/>
                          <w:spacing w:val="-4"/>
                          <w:szCs w:val="26"/>
                        </w:rPr>
                        <w:t>ケースワーカーは任期付福祉職採用が続いていますが、担当世帯数、超勤時間は正規職と大差ない実態であり、正規職として確保すべきと提案</w:t>
                      </w:r>
                      <w:r w:rsidR="00A50A58">
                        <w:rPr>
                          <w:rFonts w:asciiTheme="minorEastAsia" w:eastAsiaTheme="minorEastAsia" w:hAnsiTheme="minorEastAsia" w:hint="eastAsia"/>
                          <w:spacing w:val="-4"/>
                          <w:szCs w:val="26"/>
                        </w:rPr>
                        <w:t>しました</w:t>
                      </w:r>
                      <w:r w:rsidR="00A50A58" w:rsidRPr="00A50A58">
                        <w:rPr>
                          <w:rFonts w:asciiTheme="minorEastAsia" w:eastAsiaTheme="minorEastAsia" w:hAnsiTheme="minorEastAsia" w:hint="eastAsia"/>
                          <w:spacing w:val="-4"/>
                          <w:szCs w:val="26"/>
                        </w:rPr>
                        <w:t>。</w:t>
                      </w:r>
                    </w:p>
                    <w:p w:rsidR="003A03C2" w:rsidRDefault="00A50A58" w:rsidP="008C76CC">
                      <w:pPr>
                        <w:spacing w:line="340" w:lineRule="exact"/>
                        <w:ind w:rightChars="99" w:firstLine="232"/>
                        <w:rPr>
                          <w:rFonts w:asciiTheme="minorEastAsia" w:eastAsiaTheme="minorEastAsia" w:hAnsiTheme="minorEastAsia"/>
                          <w:spacing w:val="-4"/>
                          <w:szCs w:val="26"/>
                        </w:rPr>
                      </w:pPr>
                      <w:r w:rsidRPr="00A50A58">
                        <w:rPr>
                          <w:rFonts w:asciiTheme="minorEastAsia" w:eastAsiaTheme="minorEastAsia" w:hAnsiTheme="minorEastAsia" w:hint="eastAsia"/>
                          <w:spacing w:val="-4"/>
                          <w:szCs w:val="26"/>
                        </w:rPr>
                        <w:t>総務部長は「生活保護</w:t>
                      </w:r>
                      <w:r>
                        <w:rPr>
                          <w:rFonts w:asciiTheme="minorEastAsia" w:eastAsiaTheme="minorEastAsia" w:hAnsiTheme="minorEastAsia" w:hint="eastAsia"/>
                          <w:spacing w:val="-4"/>
                          <w:szCs w:val="26"/>
                        </w:rPr>
                        <w:t>世帯は増加傾向にあり、今後は可能な限り、正規職員の配置に努めていく</w:t>
                      </w:r>
                      <w:r w:rsidRPr="00A50A58">
                        <w:rPr>
                          <w:rFonts w:asciiTheme="minorEastAsia" w:eastAsiaTheme="minorEastAsia" w:hAnsiTheme="minorEastAsia" w:hint="eastAsia"/>
                          <w:spacing w:val="-4"/>
                          <w:szCs w:val="26"/>
                        </w:rPr>
                        <w:t>」</w:t>
                      </w:r>
                      <w:r>
                        <w:rPr>
                          <w:rFonts w:asciiTheme="minorEastAsia" w:eastAsiaTheme="minorEastAsia" w:hAnsiTheme="minorEastAsia" w:hint="eastAsia"/>
                          <w:spacing w:val="-4"/>
                          <w:szCs w:val="26"/>
                        </w:rPr>
                        <w:t>と答弁しました。</w:t>
                      </w:r>
                    </w:p>
                    <w:p w:rsidR="00A50A58" w:rsidRPr="00A50A58" w:rsidRDefault="00A50A58" w:rsidP="008C76CC">
                      <w:pPr>
                        <w:spacing w:line="340" w:lineRule="exact"/>
                        <w:ind w:rightChars="99" w:firstLine="232"/>
                        <w:rPr>
                          <w:rFonts w:asciiTheme="minorEastAsia" w:eastAsiaTheme="minorEastAsia" w:hAnsiTheme="minorEastAsia"/>
                          <w:spacing w:val="-4"/>
                          <w:szCs w:val="26"/>
                        </w:rPr>
                      </w:pPr>
                      <w:r>
                        <w:rPr>
                          <w:rFonts w:asciiTheme="minorEastAsia" w:eastAsiaTheme="minorEastAsia" w:hAnsiTheme="minorEastAsia" w:hint="eastAsia"/>
                          <w:spacing w:val="-4"/>
                          <w:szCs w:val="26"/>
                        </w:rPr>
                        <w:t>また、飯塚議員は、保育士などの常勤職と同等の職務実態にある非常勤職員は、昨年７月の総務省通知にもとづいて、期末手当や退職金を支給すべきだと市に迫りました。</w:t>
                      </w:r>
                    </w:p>
                  </w:txbxContent>
                </v:textbox>
              </v:shape>
            </w:pict>
          </mc:Fallback>
        </mc:AlternateContent>
      </w:r>
      <w:r w:rsidR="00A43FBA">
        <w:rPr>
          <w:noProof/>
        </w:rPr>
        <mc:AlternateContent>
          <mc:Choice Requires="wps">
            <w:drawing>
              <wp:anchor distT="0" distB="0" distL="114300" distR="114300" simplePos="0" relativeHeight="251644409" behindDoc="0" locked="0" layoutInCell="1" allowOverlap="1" wp14:anchorId="33641745" wp14:editId="21DD80AB">
                <wp:simplePos x="0" y="0"/>
                <wp:positionH relativeFrom="column">
                  <wp:posOffset>1906905</wp:posOffset>
                </wp:positionH>
                <wp:positionV relativeFrom="paragraph">
                  <wp:posOffset>114300</wp:posOffset>
                </wp:positionV>
                <wp:extent cx="1831340" cy="2397760"/>
                <wp:effectExtent l="0" t="0" r="0" b="254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2397760"/>
                        </a:xfrm>
                        <a:prstGeom prst="rect">
                          <a:avLst/>
                        </a:prstGeom>
                        <a:solidFill>
                          <a:srgbClr val="FFFFFF"/>
                        </a:solidFill>
                        <a:ln w="9525">
                          <a:noFill/>
                          <a:miter lim="800000"/>
                          <a:headEnd/>
                          <a:tailEnd/>
                        </a:ln>
                      </wps:spPr>
                      <wps:txbx>
                        <w:txbxContent>
                          <w:p w:rsidR="00C335BD" w:rsidRDefault="00852BFF" w:rsidP="00C335BD">
                            <w:pPr>
                              <w:ind w:firstLine="240"/>
                            </w:pPr>
                            <w:r>
                              <w:rPr>
                                <w:noProof/>
                              </w:rPr>
                              <w:drawing>
                                <wp:inline distT="0" distB="0" distL="0" distR="0" wp14:anchorId="02C77F9D" wp14:editId="3A776168">
                                  <wp:extent cx="1504950" cy="18573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1 - コピー.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4069" t="3305" r="4031" b="4498"/>
                                          <a:stretch/>
                                        </pic:blipFill>
                                        <pic:spPr bwMode="auto">
                                          <a:xfrm>
                                            <a:off x="0" y="0"/>
                                            <a:ext cx="1509640" cy="18631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0.15pt;margin-top:9pt;width:144.2pt;height:188.8pt;z-index:25164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" stroked="f">
                <v:textbox>
                  <w:txbxContent>
                    <w:p w:rsidR="00C335BD" w:rsidRDefault="00852BFF" w:rsidP="00C335BD">
                      <w:pPr>
                        <w:ind w:firstLine="240"/>
                      </w:pPr>
                      <w:r>
                        <w:rPr>
                          <w:noProof/>
                        </w:rPr>
                        <w:drawing>
                          <wp:inline distT="0" distB="0" distL="0" distR="0" wp14:anchorId="02C77F9D" wp14:editId="3A776168">
                            <wp:extent cx="1504950" cy="18573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1 - コピー.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069" t="3305" r="4031" b="4498"/>
                                    <a:stretch/>
                                  </pic:blipFill>
                                  <pic:spPr bwMode="auto">
                                    <a:xfrm>
                                      <a:off x="0" y="0"/>
                                      <a:ext cx="1509640" cy="186316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F665D" w:rsidRDefault="00377F5A" w:rsidP="00F412C4">
      <w:pPr>
        <w:ind w:firstLineChars="0" w:firstLine="0"/>
      </w:pPr>
      <w:r>
        <w:rPr>
          <w:noProof/>
        </w:rPr>
        <mc:AlternateContent>
          <mc:Choice Requires="wps">
            <w:drawing>
              <wp:anchor distT="0" distB="0" distL="114300" distR="114300" simplePos="0" relativeHeight="251776512" behindDoc="1" locked="0" layoutInCell="1" allowOverlap="1" wp14:anchorId="561DDB80" wp14:editId="527AB409">
                <wp:simplePos x="0" y="0"/>
                <wp:positionH relativeFrom="column">
                  <wp:posOffset>5092065</wp:posOffset>
                </wp:positionH>
                <wp:positionV relativeFrom="paragraph">
                  <wp:posOffset>-4445</wp:posOffset>
                </wp:positionV>
                <wp:extent cx="1758315" cy="2267585"/>
                <wp:effectExtent l="0" t="0" r="0" b="0"/>
                <wp:wrapSquare wrapText="bothSides"/>
                <wp:docPr id="309"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315" cy="2267585"/>
                        </a:xfrm>
                        <a:prstGeom prst="rect">
                          <a:avLst/>
                        </a:prstGeom>
                        <a:ln>
                          <a:noFill/>
                        </a:ln>
                      </wps:spPr>
                      <wps:style>
                        <a:lnRef idx="2">
                          <a:schemeClr val="dk1"/>
                        </a:lnRef>
                        <a:fillRef idx="1">
                          <a:schemeClr val="lt1"/>
                        </a:fillRef>
                        <a:effectRef idx="0">
                          <a:schemeClr val="dk1"/>
                        </a:effectRef>
                        <a:fontRef idx="minor">
                          <a:schemeClr val="dk1"/>
                        </a:fontRef>
                      </wps:style>
                      <wps:linkedTxbx id="5" seq="1"/>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5" type="#_x0000_t202" style="position:absolute;left:0;text-align:left;margin-left:400.95pt;margin-top:-.35pt;width:138.45pt;height:178.5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" fillcolor="white [3201]" stroked="f" strokeweight="2pt">
                <v:path arrowok="t"/>
                <v:textbox style="layout-flow:vertical-ideographic;mso-next-textbox:#_x0000_s1039" inset="0,,0">
                  <w:txbxContent/>
                </v:textbox>
                <w10:wrap type="square"/>
              </v:shape>
            </w:pict>
          </mc:Fallback>
        </mc:AlternateContent>
      </w:r>
      <w:r w:rsidR="000B159D">
        <w:rPr>
          <w:noProof/>
        </w:rPr>
        <mc:AlternateContent>
          <mc:Choice Requires="wps">
            <w:drawing>
              <wp:anchor distT="0" distB="0" distL="114300" distR="114300" simplePos="0" relativeHeight="251817472" behindDoc="0" locked="0" layoutInCell="1" allowOverlap="1" wp14:anchorId="4859A4BF" wp14:editId="3212074F">
                <wp:simplePos x="0" y="0"/>
                <wp:positionH relativeFrom="column">
                  <wp:posOffset>3808095</wp:posOffset>
                </wp:positionH>
                <wp:positionV relativeFrom="paragraph">
                  <wp:posOffset>-3810</wp:posOffset>
                </wp:positionV>
                <wp:extent cx="1068499" cy="4686300"/>
                <wp:effectExtent l="0" t="0" r="0" b="0"/>
                <wp:wrapNone/>
                <wp:docPr id="3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499" cy="468630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E7D" w:rsidRPr="00320C49" w:rsidRDefault="004C5E7D" w:rsidP="000B159D">
                            <w:pPr>
                              <w:spacing w:line="640" w:lineRule="exact"/>
                              <w:ind w:leftChars="120" w:left="288" w:rightChars="99" w:firstLineChars="0" w:firstLine="0"/>
                              <w:jc w:val="left"/>
                              <w:rPr>
                                <w:rFonts w:ascii="HGP明朝E" w:eastAsia="HGP明朝E" w:hAnsi="HGP明朝E"/>
                                <w:b/>
                                <w:spacing w:val="4"/>
                                <w:sz w:val="60"/>
                                <w:szCs w:val="60"/>
                              </w:rPr>
                            </w:pPr>
                            <w:r>
                              <w:rPr>
                                <w:rFonts w:ascii="HGP明朝E" w:eastAsia="HGP明朝E" w:hAnsi="HGP明朝E" w:hint="eastAsia"/>
                                <w:b/>
                                <w:spacing w:val="4"/>
                                <w:sz w:val="48"/>
                                <w:szCs w:val="58"/>
                              </w:rPr>
                              <w:t>就学援助制度の拡充、</w:t>
                            </w:r>
                            <w:r>
                              <w:rPr>
                                <w:rFonts w:ascii="HGP明朝E" w:eastAsia="HGP明朝E" w:hAnsi="HGP明朝E" w:hint="eastAsia"/>
                                <w:b/>
                                <w:spacing w:val="4"/>
                                <w:sz w:val="52"/>
                                <w:szCs w:val="58"/>
                              </w:rPr>
                              <w:t>市の非正規職員の待遇改善をもとめる</w:t>
                            </w:r>
                          </w:p>
                        </w:txbxContent>
                      </wps:txbx>
                      <wps:bodyPr rot="0" vert="eaVert" wrap="square" lIns="0" tIns="36000" rIns="12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9.85pt;margin-top:-.3pt;width:84.15pt;height:36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" fillcolor="#b4b4b4" stroked="f">
                <v:textbox style="layout-flow:vertical-ideographic" inset="0,1mm,3.5mm,1mm">
                  <w:txbxContent>
                    <w:p w:rsidR="004C5E7D" w:rsidRPr="00320C49" w:rsidRDefault="004C5E7D" w:rsidP="000B159D">
                      <w:pPr>
                        <w:spacing w:line="640" w:lineRule="exact"/>
                        <w:ind w:leftChars="120" w:left="288" w:rightChars="99" w:firstLineChars="0" w:firstLine="0"/>
                        <w:jc w:val="left"/>
                        <w:rPr>
                          <w:rFonts w:ascii="HGP明朝E" w:eastAsia="HGP明朝E" w:hAnsi="HGP明朝E"/>
                          <w:b/>
                          <w:spacing w:val="4"/>
                          <w:sz w:val="60"/>
                          <w:szCs w:val="60"/>
                        </w:rPr>
                      </w:pPr>
                      <w:r>
                        <w:rPr>
                          <w:rFonts w:ascii="HGP明朝E" w:eastAsia="HGP明朝E" w:hAnsi="HGP明朝E" w:hint="eastAsia"/>
                          <w:b/>
                          <w:spacing w:val="4"/>
                          <w:sz w:val="48"/>
                          <w:szCs w:val="58"/>
                        </w:rPr>
                        <w:t>就学援助制度の拡充、</w:t>
                      </w:r>
                      <w:r>
                        <w:rPr>
                          <w:rFonts w:ascii="HGP明朝E" w:eastAsia="HGP明朝E" w:hAnsi="HGP明朝E" w:hint="eastAsia"/>
                          <w:b/>
                          <w:spacing w:val="4"/>
                          <w:sz w:val="52"/>
                          <w:szCs w:val="58"/>
                        </w:rPr>
                        <w:t>市の非正規職員の待遇改善をもとめる</w:t>
                      </w:r>
                    </w:p>
                  </w:txbxContent>
                </v:textbox>
              </v:shape>
            </w:pict>
          </mc:Fallback>
        </mc:AlternateContent>
      </w:r>
    </w:p>
    <w:p w:rsidR="009F665D" w:rsidRDefault="009F665D" w:rsidP="00F412C4">
      <w:pPr>
        <w:ind w:firstLineChars="0" w:firstLine="0"/>
      </w:pPr>
    </w:p>
    <w:p w:rsidR="009F665D" w:rsidRDefault="009F665D" w:rsidP="008567C0">
      <w:pPr>
        <w:ind w:firstLine="240"/>
      </w:pPr>
    </w:p>
    <w:p w:rsidR="00F412C4" w:rsidRDefault="00F412C4" w:rsidP="008567C0">
      <w:pPr>
        <w:ind w:firstLine="240"/>
      </w:pPr>
    </w:p>
    <w:p w:rsidR="00F412C4" w:rsidRDefault="00F412C4" w:rsidP="008567C0">
      <w:pPr>
        <w:ind w:firstLine="240"/>
      </w:pPr>
    </w:p>
    <w:p w:rsidR="00F412C4" w:rsidRDefault="00F412C4" w:rsidP="008567C0">
      <w:pPr>
        <w:ind w:firstLine="240"/>
      </w:pPr>
    </w:p>
    <w:p w:rsidR="009F665D" w:rsidRDefault="009F665D" w:rsidP="008567C0">
      <w:pPr>
        <w:ind w:firstLine="240"/>
      </w:pPr>
    </w:p>
    <w:p w:rsidR="009F665D" w:rsidRDefault="009F665D" w:rsidP="008567C0">
      <w:pPr>
        <w:ind w:firstLine="240"/>
      </w:pPr>
    </w:p>
    <w:p w:rsidR="009F665D" w:rsidRDefault="00A43FBA" w:rsidP="008567C0">
      <w:pPr>
        <w:ind w:firstLine="240"/>
      </w:pPr>
      <w:r>
        <w:rPr>
          <w:noProof/>
        </w:rPr>
        <mc:AlternateContent>
          <mc:Choice Requires="wps">
            <w:drawing>
              <wp:anchor distT="0" distB="0" distL="114300" distR="114300" simplePos="0" relativeHeight="251814400" behindDoc="0" locked="0" layoutInCell="1" allowOverlap="1" wp14:anchorId="41A7B97D" wp14:editId="5A83D63D">
                <wp:simplePos x="0" y="0"/>
                <wp:positionH relativeFrom="column">
                  <wp:posOffset>2155189</wp:posOffset>
                </wp:positionH>
                <wp:positionV relativeFrom="paragraph">
                  <wp:posOffset>113665</wp:posOffset>
                </wp:positionV>
                <wp:extent cx="1495425" cy="266700"/>
                <wp:effectExtent l="0" t="0" r="9525" b="0"/>
                <wp:wrapNone/>
                <wp:docPr id="3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12BB" w:rsidRPr="00A43FBA" w:rsidRDefault="00A43FBA" w:rsidP="00A43FBA">
                            <w:pPr>
                              <w:ind w:firstLine="180"/>
                              <w:rPr>
                                <w:sz w:val="28"/>
                              </w:rPr>
                            </w:pPr>
                            <w:r w:rsidRPr="00A43FBA">
                              <w:rPr>
                                <w:rFonts w:ascii="ＭＳ Ｐゴシック" w:eastAsia="ＭＳ Ｐゴシック" w:hAnsi="ＭＳ Ｐゴシック" w:hint="eastAsia"/>
                                <w:sz w:val="18"/>
                              </w:rPr>
                              <w:t>一般質問を行う飯塚議員</w:t>
                            </w:r>
                          </w:p>
                        </w:txbxContent>
                      </wps:txbx>
                      <wps:bodyPr rot="0" vert="horz" wrap="square" lIns="0" tIns="889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left:0;text-align:left;margin-left:169.7pt;margin-top:8.95pt;width:117.75pt;height:2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" fillcolor="white [3201]" stroked="f" strokeweight=".5pt">
                <v:textbox inset="0,.7pt,0,.7pt">
                  <w:txbxContent>
                    <w:p w:rsidR="007612BB" w:rsidRPr="00A43FBA" w:rsidRDefault="00A43FBA" w:rsidP="00A43FBA">
                      <w:pPr>
                        <w:ind w:firstLine="180"/>
                        <w:rPr>
                          <w:sz w:val="28"/>
                        </w:rPr>
                      </w:pPr>
                      <w:r w:rsidRPr="00A43FBA">
                        <w:rPr>
                          <w:rFonts w:ascii="ＭＳ Ｐゴシック" w:eastAsia="ＭＳ Ｐゴシック" w:hAnsi="ＭＳ Ｐゴシック" w:hint="eastAsia"/>
                          <w:sz w:val="18"/>
                        </w:rPr>
                        <w:t>一般質問を行う飯塚議員</w:t>
                      </w:r>
                    </w:p>
                  </w:txbxContent>
                </v:textbox>
              </v:shape>
            </w:pict>
          </mc:Fallback>
        </mc:AlternateContent>
      </w:r>
    </w:p>
    <w:p w:rsidR="009F665D" w:rsidRPr="00ED2900" w:rsidRDefault="009F665D" w:rsidP="00ED2900">
      <w:pPr>
        <w:ind w:firstLineChars="0" w:firstLine="0"/>
        <w:rPr>
          <w:sz w:val="20"/>
        </w:rPr>
      </w:pPr>
    </w:p>
    <w:p w:rsidR="009F665D" w:rsidRDefault="00377F5A" w:rsidP="008567C0">
      <w:pPr>
        <w:ind w:firstLine="240"/>
      </w:pPr>
      <w:r>
        <w:rPr>
          <w:noProof/>
        </w:rPr>
        <mc:AlternateContent>
          <mc:Choice Requires="wps">
            <w:drawing>
              <wp:anchor distT="4294967291" distB="4294967291" distL="114300" distR="114300" simplePos="0" relativeHeight="251818496" behindDoc="0" locked="0" layoutInCell="1" allowOverlap="1" wp14:anchorId="068A855D" wp14:editId="0B2AF9F6">
                <wp:simplePos x="0" y="0"/>
                <wp:positionH relativeFrom="column">
                  <wp:posOffset>69215</wp:posOffset>
                </wp:positionH>
                <wp:positionV relativeFrom="paragraph">
                  <wp:posOffset>56515</wp:posOffset>
                </wp:positionV>
                <wp:extent cx="3512185" cy="0"/>
                <wp:effectExtent l="0" t="0" r="12065" b="19050"/>
                <wp:wrapNone/>
                <wp:docPr id="303"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2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9" o:spid="_x0000_s1026" style="position:absolute;left:0;text-align:left;z-index:251818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5pt,4.45pt" to="28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" strokecolor="black [3040]">
                <o:lock v:ext="edit" shapetype="f"/>
              </v:line>
            </w:pict>
          </mc:Fallback>
        </mc:AlternateContent>
      </w:r>
      <w:r>
        <w:rPr>
          <w:noProof/>
        </w:rPr>
        <mc:AlternateContent>
          <mc:Choice Requires="wps">
            <w:drawing>
              <wp:anchor distT="4294967291" distB="4294967291" distL="114300" distR="114300" simplePos="0" relativeHeight="251760128" behindDoc="0" locked="0" layoutInCell="1" allowOverlap="1" wp14:anchorId="0AC3F630" wp14:editId="1AC83C2C">
                <wp:simplePos x="0" y="0"/>
                <wp:positionH relativeFrom="column">
                  <wp:posOffset>5128260</wp:posOffset>
                </wp:positionH>
                <wp:positionV relativeFrom="paragraph">
                  <wp:posOffset>60960</wp:posOffset>
                </wp:positionV>
                <wp:extent cx="3025775" cy="0"/>
                <wp:effectExtent l="0" t="0" r="22225" b="19050"/>
                <wp:wrapNone/>
                <wp:docPr id="305"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9" o:spid="_x0000_s1026" style="position:absolute;left:0;text-align:left;z-index:25176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03.8pt,4.8pt" to="642.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" strokecolor="black [3040]">
                <o:lock v:ext="edit" shapetype="f"/>
              </v:line>
            </w:pict>
          </mc:Fallback>
        </mc:AlternateContent>
      </w:r>
    </w:p>
    <w:p w:rsidR="009F665D" w:rsidRDefault="00377F5A" w:rsidP="008567C0">
      <w:pPr>
        <w:ind w:firstLine="240"/>
      </w:pPr>
      <w:r>
        <w:rPr>
          <w:noProof/>
          <w:u w:val="single"/>
        </w:rPr>
        <mc:AlternateContent>
          <mc:Choice Requires="wps">
            <w:drawing>
              <wp:anchor distT="0" distB="0" distL="114300" distR="114300" simplePos="0" relativeHeight="251820544" behindDoc="0" locked="0" layoutInCell="1" allowOverlap="1" wp14:anchorId="034DF827" wp14:editId="6135AA16">
                <wp:simplePos x="0" y="0"/>
                <wp:positionH relativeFrom="column">
                  <wp:posOffset>-38735</wp:posOffset>
                </wp:positionH>
                <wp:positionV relativeFrom="paragraph">
                  <wp:posOffset>-635</wp:posOffset>
                </wp:positionV>
                <wp:extent cx="3543935" cy="2303780"/>
                <wp:effectExtent l="0" t="0" r="0" b="1270"/>
                <wp:wrapNone/>
                <wp:docPr id="30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935" cy="2303780"/>
                        </a:xfrm>
                        <a:prstGeom prst="rect">
                          <a:avLst/>
                        </a:prstGeom>
                        <a:ln>
                          <a:noFill/>
                        </a:ln>
                      </wps:spPr>
                      <wps:style>
                        <a:lnRef idx="2">
                          <a:schemeClr val="dk1"/>
                        </a:lnRef>
                        <a:fillRef idx="1">
                          <a:schemeClr val="lt1"/>
                        </a:fillRef>
                        <a:effectRef idx="0">
                          <a:schemeClr val="dk1"/>
                        </a:effectRef>
                        <a:fontRef idx="minor">
                          <a:schemeClr val="dk1"/>
                        </a:fontRef>
                      </wps:style>
                      <wps:linkedTxbx id="8" seq="1"/>
                      <wps:bodyPr rot="0" spcFirstLastPara="0" vertOverflow="overflow" horzOverflow="overflow" vert="eaVert"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5pt;margin-top:-.05pt;width:279.05pt;height:181.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" fillcolor="white [3201]" stroked="f" strokeweight="2pt">
                <v:path arrowok="t"/>
                <v:textbox style="layout-flow:vertical-ideographic;mso-next-textbox:#_x0000_s1042" inset="0,,0">
                  <w:txbxContent/>
                </v:textbox>
              </v:shape>
            </w:pict>
          </mc:Fallback>
        </mc:AlternateContent>
      </w:r>
      <w:r>
        <w:rPr>
          <w:noProof/>
          <w:u w:val="single"/>
        </w:rPr>
        <mc:AlternateContent>
          <mc:Choice Requires="wps">
            <w:drawing>
              <wp:anchor distT="0" distB="0" distL="114300" distR="114300" simplePos="0" relativeHeight="251816448" behindDoc="1" locked="0" layoutInCell="1" allowOverlap="1" wp14:anchorId="62CAF77E" wp14:editId="1F858407">
                <wp:simplePos x="0" y="0"/>
                <wp:positionH relativeFrom="column">
                  <wp:posOffset>5217795</wp:posOffset>
                </wp:positionH>
                <wp:positionV relativeFrom="paragraph">
                  <wp:posOffset>22225</wp:posOffset>
                </wp:positionV>
                <wp:extent cx="3086735" cy="2267585"/>
                <wp:effectExtent l="0" t="0" r="0" b="0"/>
                <wp:wrapSquare wrapText="bothSides"/>
                <wp:docPr id="30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735" cy="2267585"/>
                        </a:xfrm>
                        <a:prstGeom prst="rect">
                          <a:avLst/>
                        </a:prstGeom>
                        <a:ln>
                          <a:noFill/>
                        </a:ln>
                      </wps:spPr>
                      <wps:style>
                        <a:lnRef idx="2">
                          <a:schemeClr val="dk1"/>
                        </a:lnRef>
                        <a:fillRef idx="1">
                          <a:schemeClr val="lt1"/>
                        </a:fillRef>
                        <a:effectRef idx="0">
                          <a:schemeClr val="dk1"/>
                        </a:effectRef>
                        <a:fontRef idx="minor">
                          <a:schemeClr val="dk1"/>
                        </a:fontRef>
                      </wps:style>
                      <wps:linkedTxbx id="5" seq="2"/>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10.85pt;margin-top:1.75pt;width:243.05pt;height:178.5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" fillcolor="white [3201]" stroked="f" strokeweight="2pt">
                <v:path arrowok="t"/>
                <v:textbox style="layout-flow:vertical-ideographic" inset="0,,0">
                  <w:txbxContent/>
                </v:textbox>
                <w10:wrap type="square"/>
              </v:shape>
            </w:pict>
          </mc:Fallback>
        </mc:AlternateContent>
      </w:r>
    </w:p>
    <w:p w:rsidR="009F665D" w:rsidRDefault="009F665D" w:rsidP="008567C0">
      <w:pPr>
        <w:ind w:firstLine="240"/>
      </w:pPr>
    </w:p>
    <w:p w:rsidR="009F665D" w:rsidRPr="001C13A1" w:rsidRDefault="009F665D" w:rsidP="008567C0">
      <w:pPr>
        <w:ind w:firstLine="240"/>
        <w:rPr>
          <w:u w:val="single"/>
        </w:rPr>
      </w:pPr>
    </w:p>
    <w:p w:rsidR="009F665D" w:rsidRDefault="009F665D" w:rsidP="008567C0">
      <w:pPr>
        <w:ind w:firstLine="240"/>
      </w:pPr>
    </w:p>
    <w:p w:rsidR="009F665D" w:rsidRDefault="009F665D" w:rsidP="008567C0">
      <w:pPr>
        <w:ind w:firstLine="240"/>
      </w:pPr>
    </w:p>
    <w:p w:rsidR="009F665D" w:rsidRDefault="009F665D" w:rsidP="008567C0">
      <w:pPr>
        <w:ind w:firstLine="240"/>
      </w:pPr>
    </w:p>
    <w:p w:rsidR="009F665D" w:rsidRDefault="009F665D" w:rsidP="008567C0">
      <w:pPr>
        <w:ind w:firstLine="240"/>
      </w:pPr>
    </w:p>
    <w:p w:rsidR="009F665D" w:rsidRDefault="009F665D" w:rsidP="008567C0">
      <w:pPr>
        <w:ind w:firstLine="240"/>
      </w:pPr>
    </w:p>
    <w:p w:rsidR="009F665D" w:rsidRDefault="009F665D" w:rsidP="008567C0">
      <w:pPr>
        <w:ind w:firstLine="240"/>
      </w:pPr>
    </w:p>
    <w:p w:rsidR="009F665D" w:rsidRDefault="009F665D" w:rsidP="008567C0">
      <w:pPr>
        <w:ind w:firstLine="240"/>
      </w:pPr>
    </w:p>
    <w:p w:rsidR="00700E03" w:rsidRDefault="00700E03" w:rsidP="00700E03">
      <w:pPr>
        <w:tabs>
          <w:tab w:val="left" w:pos="9360"/>
        </w:tabs>
        <w:ind w:firstLineChars="41" w:firstLine="98"/>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3" distB="4294967293" distL="114300" distR="114300" simplePos="0" relativeHeight="251753984" behindDoc="0" locked="0" layoutInCell="1" allowOverlap="1" wp14:anchorId="0A8F354D" wp14:editId="32FC8BB6">
                <wp:simplePos x="0" y="0"/>
                <wp:positionH relativeFrom="column">
                  <wp:posOffset>37465</wp:posOffset>
                </wp:positionH>
                <wp:positionV relativeFrom="paragraph">
                  <wp:posOffset>113665</wp:posOffset>
                </wp:positionV>
                <wp:extent cx="8150225" cy="0"/>
                <wp:effectExtent l="0" t="0" r="22225" b="19050"/>
                <wp:wrapNone/>
                <wp:docPr id="301"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5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5" o:spid="_x0000_s1026" style="position:absolute;left:0;text-align:left;flip:y;z-index:251753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5pt,8.95pt" to="64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" strokecolor="black [3040]">
                <o:lock v:ext="edit" shapetype="f"/>
              </v:line>
            </w:pict>
          </mc:Fallback>
        </mc:AlternateContent>
      </w:r>
    </w:p>
    <w:p w:rsidR="00700E03" w:rsidRDefault="00A3252E" w:rsidP="00700E03">
      <w:pPr>
        <w:tabs>
          <w:tab w:val="left" w:pos="9360"/>
        </w:tabs>
        <w:ind w:firstLineChars="41" w:firstLine="98"/>
        <w:rPr>
          <w:noProof/>
        </w:rPr>
      </w:pPr>
      <w:r>
        <w:rPr>
          <w:noProof/>
        </w:rPr>
        <mc:AlternateContent>
          <mc:Choice Requires="wps">
            <w:drawing>
              <wp:anchor distT="0" distB="0" distL="114300" distR="114300" simplePos="0" relativeHeight="251827712" behindDoc="0" locked="0" layoutInCell="1" allowOverlap="1" wp14:anchorId="38CB3EAA" wp14:editId="682FCF1B">
                <wp:simplePos x="0" y="0"/>
                <wp:positionH relativeFrom="column">
                  <wp:posOffset>4949825</wp:posOffset>
                </wp:positionH>
                <wp:positionV relativeFrom="paragraph">
                  <wp:posOffset>114935</wp:posOffset>
                </wp:positionV>
                <wp:extent cx="0" cy="2048510"/>
                <wp:effectExtent l="0" t="0" r="19050" b="8890"/>
                <wp:wrapNone/>
                <wp:docPr id="3" name="直線コネクタ 3"/>
                <wp:cNvGraphicFramePr/>
                <a:graphic xmlns:a="http://schemas.openxmlformats.org/drawingml/2006/main">
                  <a:graphicData uri="http://schemas.microsoft.com/office/word/2010/wordprocessingShape">
                    <wps:wsp>
                      <wps:cNvCnPr/>
                      <wps:spPr>
                        <a:xfrm>
                          <a:off x="0" y="0"/>
                          <a:ext cx="0" cy="204851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 o:spid="_x0000_s1026" style="position:absolute;left:0;text-align:left;z-index:251827712;visibility:visible;mso-wrap-style:square;mso-wrap-distance-left:9pt;mso-wrap-distance-top:0;mso-wrap-distance-right:9pt;mso-wrap-distance-bottom:0;mso-position-horizontal:absolute;mso-position-horizontal-relative:text;mso-position-vertical:absolute;mso-position-vertical-relative:text" from="389.75pt,9.05pt" to="389.7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" strokecolor="#4579b8 [3044]">
                <v:stroke dashstyle="3 1"/>
              </v:line>
            </w:pict>
          </mc:Fallback>
        </mc:AlternateContent>
      </w:r>
      <w:r>
        <w:rPr>
          <w:noProof/>
        </w:rPr>
        <mc:AlternateContent>
          <mc:Choice Requires="wps">
            <w:drawing>
              <wp:anchor distT="0" distB="0" distL="114300" distR="114300" simplePos="0" relativeHeight="251811328" behindDoc="0" locked="0" layoutInCell="1" allowOverlap="1" wp14:anchorId="08458BB5" wp14:editId="6F0D5C6B">
                <wp:simplePos x="0" y="0"/>
                <wp:positionH relativeFrom="column">
                  <wp:posOffset>5024755</wp:posOffset>
                </wp:positionH>
                <wp:positionV relativeFrom="paragraph">
                  <wp:posOffset>123190</wp:posOffset>
                </wp:positionV>
                <wp:extent cx="3188335" cy="2170430"/>
                <wp:effectExtent l="0" t="0" r="0" b="1270"/>
                <wp:wrapNone/>
                <wp:docPr id="300"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8335" cy="2170430"/>
                        </a:xfrm>
                        <a:prstGeom prst="rect">
                          <a:avLst/>
                        </a:prstGeom>
                        <a:noFill/>
                        <a:ln w="6350">
                          <a:noFill/>
                        </a:ln>
                        <a:effectLst/>
                      </wps:spPr>
                      <wps:linkedTxbx id="8" seq="2"/>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0" type="#_x0000_t202" style="position:absolute;left:0;text-align:left;margin-left:395.65pt;margin-top:9.7pt;width:251.05pt;height:170.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" filled="f" stroked="f" strokeweight=".5pt">
                <v:path arrowok="t"/>
                <v:textbox style="layout-flow:vertical-ideographic" inset="5.85pt,.7pt,5.85pt,.7pt">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6E9F6184" wp14:editId="736CED53">
                <wp:simplePos x="0" y="0"/>
                <wp:positionH relativeFrom="column">
                  <wp:posOffset>3661410</wp:posOffset>
                </wp:positionH>
                <wp:positionV relativeFrom="paragraph">
                  <wp:posOffset>114935</wp:posOffset>
                </wp:positionV>
                <wp:extent cx="1216660" cy="1611630"/>
                <wp:effectExtent l="0" t="0" r="2540" b="762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61163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65518" w:rsidRDefault="00565518" w:rsidP="00565518">
                            <w:pPr>
                              <w:ind w:firstLine="240"/>
                            </w:pPr>
                            <w:r>
                              <w:rPr>
                                <w:noProof/>
                              </w:rPr>
                              <w:drawing>
                                <wp:inline distT="0" distB="0" distL="0" distR="0" wp14:anchorId="47B3689A" wp14:editId="48C0BA48">
                                  <wp:extent cx="1152525" cy="15525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Desktop\議場・質問写真（Ｈ23～）\Ｈ27年\H27.6写真\201506議会　倉茂政樹 議員\IMG_5098 - コピー.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r="3957"/>
                                          <a:stretch/>
                                        </pic:blipFill>
                                        <pic:spPr bwMode="auto">
                                          <a:xfrm>
                                            <a:off x="0" y="0"/>
                                            <a:ext cx="1152525" cy="15525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eaVert" wrap="square" lIns="0" tIns="889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left:0;text-align:left;margin-left:288.3pt;margin-top:9.05pt;width:95.8pt;height:126.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" stroked="f" strokeweight=".5pt">
                <v:textbox style="layout-flow:vertical-ideographic" inset="0,.7pt,0,.7pt">
                  <w:txbxContent>
                    <w:p w:rsidR="00565518" w:rsidRDefault="00565518" w:rsidP="00565518">
                      <w:pPr>
                        <w:ind w:firstLine="240"/>
                      </w:pPr>
                      <w:r>
                        <w:rPr>
                          <w:noProof/>
                        </w:rPr>
                        <w:drawing>
                          <wp:inline distT="0" distB="0" distL="0" distR="0" wp14:anchorId="47B3689A" wp14:editId="48C0BA48">
                            <wp:extent cx="1152525" cy="15525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Desktop\議場・質問写真（Ｈ23～）\Ｈ27年\H27.6写真\201506議会　倉茂政樹 議員\IMG_5098 - コピー.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r="3957"/>
                                    <a:stretch/>
                                  </pic:blipFill>
                                  <pic:spPr bwMode="auto">
                                    <a:xfrm>
                                      <a:off x="0" y="0"/>
                                      <a:ext cx="1152525" cy="15525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22592" behindDoc="0" locked="0" layoutInCell="1" allowOverlap="1" wp14:anchorId="34D98A68" wp14:editId="189F77FF">
                <wp:simplePos x="0" y="0"/>
                <wp:positionH relativeFrom="column">
                  <wp:posOffset>-152400</wp:posOffset>
                </wp:positionH>
                <wp:positionV relativeFrom="paragraph">
                  <wp:posOffset>151765</wp:posOffset>
                </wp:positionV>
                <wp:extent cx="3812540" cy="2131060"/>
                <wp:effectExtent l="0" t="0" r="0" b="2540"/>
                <wp:wrapNone/>
                <wp:docPr id="1"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2540" cy="2131060"/>
                        </a:xfrm>
                        <a:prstGeom prst="rect">
                          <a:avLst/>
                        </a:prstGeom>
                        <a:noFill/>
                        <a:ln w="6350">
                          <a:noFill/>
                        </a:ln>
                        <a:effectLst/>
                      </wps:spPr>
                      <wps:txbx>
                        <w:txbxContent>
                          <w:p w:rsidR="00700E03" w:rsidRPr="00623244" w:rsidRDefault="00700E03" w:rsidP="00623244">
                            <w:pPr>
                              <w:spacing w:line="540" w:lineRule="exact"/>
                              <w:ind w:right="170" w:firstLineChars="33" w:firstLine="97"/>
                              <w:rPr>
                                <w:rFonts w:ascii="HGP明朝E" w:eastAsia="HGP明朝E" w:hAnsi="HGP明朝E" w:cstheme="majorBidi"/>
                                <w:b/>
                                <w:iCs/>
                                <w:spacing w:val="-4"/>
                                <w:sz w:val="30"/>
                                <w:szCs w:val="30"/>
                              </w:rPr>
                            </w:pPr>
                            <w:r w:rsidRPr="00623244">
                              <w:rPr>
                                <w:rFonts w:ascii="HGP明朝E" w:eastAsia="HGP明朝E" w:hAnsi="HGP明朝E" w:cstheme="majorBidi" w:hint="eastAsia"/>
                                <w:b/>
                                <w:iCs/>
                                <w:spacing w:val="-4"/>
                                <w:sz w:val="30"/>
                                <w:szCs w:val="30"/>
                              </w:rPr>
                              <w:t>民主、市民連合、無所属議員と</w:t>
                            </w:r>
                          </w:p>
                          <w:p w:rsidR="00700E03" w:rsidRPr="00623244" w:rsidRDefault="00700E03" w:rsidP="00623244">
                            <w:pPr>
                              <w:spacing w:line="540" w:lineRule="exact"/>
                              <w:ind w:right="170" w:firstLineChars="29" w:firstLine="114"/>
                              <w:rPr>
                                <w:rFonts w:ascii="HGP創英角ｺﾞｼｯｸUB" w:eastAsia="HGP創英角ｺﾞｼｯｸUB" w:hAnsi="HGP創英角ｺﾞｼｯｸUB" w:cstheme="majorBidi"/>
                                <w:iCs/>
                                <w:spacing w:val="-4"/>
                                <w:sz w:val="40"/>
                                <w:szCs w:val="38"/>
                              </w:rPr>
                            </w:pPr>
                            <w:r w:rsidRPr="00623244">
                              <w:rPr>
                                <w:rFonts w:ascii="HGP創英角ｺﾞｼｯｸUB" w:eastAsia="HGP創英角ｺﾞｼｯｸUB" w:hAnsi="HGP創英角ｺﾞｼｯｸUB" w:cstheme="majorBidi" w:hint="eastAsia"/>
                                <w:iCs/>
                                <w:spacing w:val="-4"/>
                                <w:sz w:val="40"/>
                                <w:szCs w:val="38"/>
                              </w:rPr>
                              <w:t>戦争法案廃案の意見書案を提案</w:t>
                            </w:r>
                          </w:p>
                          <w:p w:rsidR="00700E03" w:rsidRPr="00623244" w:rsidRDefault="00700E03" w:rsidP="00623244">
                            <w:pPr>
                              <w:spacing w:line="400" w:lineRule="exact"/>
                              <w:ind w:right="170" w:firstLineChars="46" w:firstLine="98"/>
                              <w:rPr>
                                <w:rFonts w:asciiTheme="minorEastAsia" w:eastAsiaTheme="minorEastAsia" w:hAnsiTheme="minorEastAsia" w:cstheme="majorBidi"/>
                                <w:iCs/>
                                <w:spacing w:val="-4"/>
                                <w:sz w:val="22"/>
                                <w:szCs w:val="38"/>
                              </w:rPr>
                            </w:pPr>
                            <w:r w:rsidRPr="00623244">
                              <w:rPr>
                                <w:rFonts w:asciiTheme="minorEastAsia" w:eastAsiaTheme="minorEastAsia" w:hAnsiTheme="minorEastAsia" w:cstheme="majorBidi" w:hint="eastAsia"/>
                                <w:iCs/>
                                <w:spacing w:val="-4"/>
                                <w:sz w:val="22"/>
                                <w:szCs w:val="38"/>
                              </w:rPr>
                              <w:t>日本共産党市議会議員団は、９月定例会初日の８日、民主にいがた、市民連合、無所属議員２人と「安全保障関連法案を廃案にすることを求める意見書案」を共同提案。</w:t>
                            </w:r>
                            <w:r w:rsidRPr="00A3252E">
                              <w:rPr>
                                <w:rFonts w:ascii="ＭＳ ゴシック" w:eastAsia="ＭＳ ゴシック" w:hAnsi="ＭＳ ゴシック" w:cstheme="majorBidi" w:hint="eastAsia"/>
                                <w:iCs/>
                                <w:spacing w:val="-4"/>
                                <w:sz w:val="22"/>
                                <w:szCs w:val="38"/>
                              </w:rPr>
                              <w:t>倉茂政樹議員</w:t>
                            </w:r>
                            <w:r w:rsidRPr="00623244">
                              <w:rPr>
                                <w:rFonts w:asciiTheme="minorEastAsia" w:eastAsiaTheme="minorEastAsia" w:hAnsiTheme="minorEastAsia" w:cstheme="majorBidi" w:hint="eastAsia"/>
                                <w:iCs/>
                                <w:spacing w:val="-4"/>
                                <w:sz w:val="22"/>
                                <w:szCs w:val="38"/>
                              </w:rPr>
                              <w:t>が賛成討論を行いましたが、賛成少数（18人）で否決されました。</w:t>
                            </w:r>
                          </w:p>
                          <w:p w:rsidR="00700E03" w:rsidRPr="00565518" w:rsidRDefault="00700E03" w:rsidP="00565518">
                            <w:pPr>
                              <w:spacing w:line="340" w:lineRule="exact"/>
                              <w:ind w:rightChars="99" w:firstLine="236"/>
                              <w:rPr>
                                <w:rFonts w:asciiTheme="minorEastAsia" w:eastAsiaTheme="minorEastAsia" w:hAnsiTheme="minorEastAsia"/>
                                <w:spacing w:val="-2"/>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pt;margin-top:11.95pt;width:300.2pt;height:167.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" filled="f" stroked="f" strokeweight=".5pt">
                <v:path arrowok="t"/>
                <v:textbox inset="5.85pt,.7pt,5.85pt,.7pt">
                  <w:txbxContent>
                    <w:p w:rsidR="00700E03" w:rsidRPr="00623244" w:rsidRDefault="00700E03" w:rsidP="00623244">
                      <w:pPr>
                        <w:spacing w:line="540" w:lineRule="exact"/>
                        <w:ind w:right="170" w:firstLineChars="33" w:firstLine="97"/>
                        <w:rPr>
                          <w:rFonts w:ascii="HGP明朝E" w:eastAsia="HGP明朝E" w:hAnsi="HGP明朝E" w:cstheme="majorBidi"/>
                          <w:b/>
                          <w:iCs/>
                          <w:spacing w:val="-4"/>
                          <w:sz w:val="30"/>
                          <w:szCs w:val="30"/>
                        </w:rPr>
                      </w:pPr>
                      <w:r w:rsidRPr="00623244">
                        <w:rPr>
                          <w:rFonts w:ascii="HGP明朝E" w:eastAsia="HGP明朝E" w:hAnsi="HGP明朝E" w:cstheme="majorBidi" w:hint="eastAsia"/>
                          <w:b/>
                          <w:iCs/>
                          <w:spacing w:val="-4"/>
                          <w:sz w:val="30"/>
                          <w:szCs w:val="30"/>
                        </w:rPr>
                        <w:t>民主、市民連合、無所属議員と</w:t>
                      </w:r>
                    </w:p>
                    <w:p w:rsidR="00700E03" w:rsidRPr="00623244" w:rsidRDefault="00700E03" w:rsidP="00623244">
                      <w:pPr>
                        <w:spacing w:line="540" w:lineRule="exact"/>
                        <w:ind w:right="170" w:firstLineChars="29" w:firstLine="114"/>
                        <w:rPr>
                          <w:rFonts w:ascii="HGP創英角ｺﾞｼｯｸUB" w:eastAsia="HGP創英角ｺﾞｼｯｸUB" w:hAnsi="HGP創英角ｺﾞｼｯｸUB" w:cstheme="majorBidi"/>
                          <w:iCs/>
                          <w:spacing w:val="-4"/>
                          <w:sz w:val="40"/>
                          <w:szCs w:val="38"/>
                        </w:rPr>
                      </w:pPr>
                      <w:r w:rsidRPr="00623244">
                        <w:rPr>
                          <w:rFonts w:ascii="HGP創英角ｺﾞｼｯｸUB" w:eastAsia="HGP創英角ｺﾞｼｯｸUB" w:hAnsi="HGP創英角ｺﾞｼｯｸUB" w:cstheme="majorBidi" w:hint="eastAsia"/>
                          <w:iCs/>
                          <w:spacing w:val="-4"/>
                          <w:sz w:val="40"/>
                          <w:szCs w:val="38"/>
                        </w:rPr>
                        <w:t>戦争法案廃案の意見書案を提案</w:t>
                      </w:r>
                    </w:p>
                    <w:p w:rsidR="00700E03" w:rsidRPr="00623244" w:rsidRDefault="00700E03" w:rsidP="00623244">
                      <w:pPr>
                        <w:spacing w:line="400" w:lineRule="exact"/>
                        <w:ind w:right="170" w:firstLineChars="46" w:firstLine="98"/>
                        <w:rPr>
                          <w:rFonts w:asciiTheme="minorEastAsia" w:eastAsiaTheme="minorEastAsia" w:hAnsiTheme="minorEastAsia" w:cstheme="majorBidi"/>
                          <w:iCs/>
                          <w:spacing w:val="-4"/>
                          <w:sz w:val="22"/>
                          <w:szCs w:val="38"/>
                        </w:rPr>
                      </w:pPr>
                      <w:r w:rsidRPr="00623244">
                        <w:rPr>
                          <w:rFonts w:asciiTheme="minorEastAsia" w:eastAsiaTheme="minorEastAsia" w:hAnsiTheme="minorEastAsia" w:cstheme="majorBidi" w:hint="eastAsia"/>
                          <w:iCs/>
                          <w:spacing w:val="-4"/>
                          <w:sz w:val="22"/>
                          <w:szCs w:val="38"/>
                        </w:rPr>
                        <w:t>日本共産党市議会議員団は、９月定例会初日の８日、民主にいがた、市民連合、無所属議員２人と「安全保障関連法案を廃案にすることを求める意見書案」を共同提案。</w:t>
                      </w:r>
                      <w:r w:rsidRPr="00A3252E">
                        <w:rPr>
                          <w:rFonts w:ascii="ＭＳ ゴシック" w:eastAsia="ＭＳ ゴシック" w:hAnsi="ＭＳ ゴシック" w:cstheme="majorBidi" w:hint="eastAsia"/>
                          <w:iCs/>
                          <w:spacing w:val="-4"/>
                          <w:sz w:val="22"/>
                          <w:szCs w:val="38"/>
                        </w:rPr>
                        <w:t>倉茂政樹議員</w:t>
                      </w:r>
                      <w:r w:rsidRPr="00623244">
                        <w:rPr>
                          <w:rFonts w:asciiTheme="minorEastAsia" w:eastAsiaTheme="minorEastAsia" w:hAnsiTheme="minorEastAsia" w:cstheme="majorBidi" w:hint="eastAsia"/>
                          <w:iCs/>
                          <w:spacing w:val="-4"/>
                          <w:sz w:val="22"/>
                          <w:szCs w:val="38"/>
                        </w:rPr>
                        <w:t>が賛成討論を行いましたが、賛成少数（18人）で否決されました。</w:t>
                      </w:r>
                    </w:p>
                    <w:p w:rsidR="00700E03" w:rsidRPr="00565518" w:rsidRDefault="00700E03" w:rsidP="00565518">
                      <w:pPr>
                        <w:spacing w:line="340" w:lineRule="exact"/>
                        <w:ind w:rightChars="99" w:firstLine="236"/>
                        <w:rPr>
                          <w:rFonts w:asciiTheme="minorEastAsia" w:eastAsiaTheme="minorEastAsia" w:hAnsiTheme="minorEastAsia"/>
                          <w:spacing w:val="-2"/>
                          <w:szCs w:val="26"/>
                        </w:rPr>
                      </w:pPr>
                    </w:p>
                  </w:txbxContent>
                </v:textbox>
              </v:shape>
            </w:pict>
          </mc:Fallback>
        </mc:AlternateContent>
      </w:r>
    </w:p>
    <w:p w:rsidR="00700E03" w:rsidRDefault="00700E03" w:rsidP="00700E03">
      <w:pPr>
        <w:tabs>
          <w:tab w:val="left" w:pos="9360"/>
        </w:tabs>
        <w:ind w:firstLineChars="41" w:firstLine="98"/>
        <w:rPr>
          <w:noProof/>
        </w:rPr>
      </w:pPr>
    </w:p>
    <w:p w:rsidR="00FF6DD9" w:rsidRDefault="00FF6DD9" w:rsidP="009F665D">
      <w:pPr>
        <w:ind w:firstLineChars="0" w:firstLine="0"/>
        <w:rPr>
          <w:noProof/>
        </w:rPr>
      </w:pPr>
    </w:p>
    <w:p w:rsidR="00FF6DD9" w:rsidRDefault="00FF6DD9" w:rsidP="009F665D">
      <w:pPr>
        <w:ind w:firstLineChars="0" w:firstLine="0"/>
        <w:rPr>
          <w:noProof/>
        </w:rPr>
      </w:pPr>
    </w:p>
    <w:p w:rsidR="00FF6DD9" w:rsidRDefault="00FF6DD9" w:rsidP="009F665D">
      <w:pPr>
        <w:ind w:firstLineChars="0" w:firstLine="0"/>
        <w:rPr>
          <w:noProof/>
        </w:rPr>
      </w:pPr>
    </w:p>
    <w:p w:rsidR="00FF6DD9" w:rsidRDefault="00FF6DD9" w:rsidP="009F665D">
      <w:pPr>
        <w:ind w:firstLineChars="0" w:firstLine="0"/>
        <w:rPr>
          <w:noProof/>
        </w:rPr>
      </w:pPr>
    </w:p>
    <w:p w:rsidR="00FF6DD9" w:rsidRDefault="00FF6DD9" w:rsidP="009F665D">
      <w:pPr>
        <w:ind w:firstLineChars="0" w:firstLine="0"/>
        <w:rPr>
          <w:noProof/>
        </w:rPr>
      </w:pPr>
    </w:p>
    <w:p w:rsidR="00FF6DD9" w:rsidRDefault="00565518" w:rsidP="009F665D">
      <w:pPr>
        <w:ind w:firstLineChars="0" w:firstLine="0"/>
        <w:rPr>
          <w:noProof/>
        </w:rPr>
      </w:pPr>
      <w:r>
        <w:rPr>
          <w:noProof/>
        </w:rPr>
        <mc:AlternateContent>
          <mc:Choice Requires="wps">
            <w:drawing>
              <wp:anchor distT="0" distB="0" distL="114300" distR="114300" simplePos="0" relativeHeight="251826688" behindDoc="0" locked="0" layoutInCell="1" allowOverlap="1" wp14:anchorId="63C35703" wp14:editId="57EE0C0B">
                <wp:simplePos x="0" y="0"/>
                <wp:positionH relativeFrom="column">
                  <wp:posOffset>3733165</wp:posOffset>
                </wp:positionH>
                <wp:positionV relativeFrom="paragraph">
                  <wp:posOffset>117475</wp:posOffset>
                </wp:positionV>
                <wp:extent cx="1114425" cy="617855"/>
                <wp:effectExtent l="0" t="0" r="9525"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1785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65518" w:rsidRPr="00A43FBA" w:rsidRDefault="00565518" w:rsidP="00565518">
                            <w:pPr>
                              <w:spacing w:line="300" w:lineRule="exact"/>
                              <w:ind w:firstLineChars="0" w:firstLine="0"/>
                              <w:rPr>
                                <w:sz w:val="28"/>
                              </w:rPr>
                            </w:pPr>
                            <w:r>
                              <w:rPr>
                                <w:rFonts w:ascii="ＭＳ Ｐゴシック" w:eastAsia="ＭＳ Ｐゴシック" w:hAnsi="ＭＳ Ｐゴシック" w:hint="eastAsia"/>
                                <w:sz w:val="18"/>
                              </w:rPr>
                              <w:t>「戦争法案の廃案を」と賛成討論を行う倉茂議員</w:t>
                            </w:r>
                          </w:p>
                        </w:txbxContent>
                      </wps:txbx>
                      <wps:bodyPr rot="0" vert="horz" wrap="square" lIns="0" tIns="889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93.95pt;margin-top:9.25pt;width:87.75pt;height:48.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" stroked="f" strokeweight=".5pt">
                <v:textbox inset="0,.7pt,0,.7pt">
                  <w:txbxContent>
                    <w:p w:rsidR="00565518" w:rsidRPr="00A43FBA" w:rsidRDefault="00565518" w:rsidP="00565518">
                      <w:pPr>
                        <w:spacing w:line="300" w:lineRule="exact"/>
                        <w:ind w:firstLineChars="0" w:firstLine="0"/>
                        <w:rPr>
                          <w:sz w:val="28"/>
                        </w:rPr>
                      </w:pPr>
                      <w:r>
                        <w:rPr>
                          <w:rFonts w:ascii="ＭＳ Ｐゴシック" w:eastAsia="ＭＳ Ｐゴシック" w:hAnsi="ＭＳ Ｐゴシック" w:hint="eastAsia"/>
                          <w:sz w:val="18"/>
                        </w:rPr>
                        <w:t>「戦争法案の廃案を」と賛成討論を行う倉茂議員</w:t>
                      </w:r>
                    </w:p>
                  </w:txbxContent>
                </v:textbox>
              </v:shape>
            </w:pict>
          </mc:Fallback>
        </mc:AlternateContent>
      </w:r>
    </w:p>
    <w:p w:rsidR="00FD211A" w:rsidRDefault="00470113" w:rsidP="009F665D">
      <w:pPr>
        <w:ind w:firstLineChars="0" w:firstLine="0"/>
      </w:pPr>
      <w:r>
        <w:rPr>
          <w:noProof/>
        </w:rPr>
        <mc:AlternateContent>
          <mc:Choice Requires="wps">
            <w:drawing>
              <wp:anchor distT="0" distB="0" distL="114300" distR="114300" simplePos="0" relativeHeight="251646459" behindDoc="0" locked="0" layoutInCell="0" allowOverlap="1">
                <wp:simplePos x="0" y="0"/>
                <wp:positionH relativeFrom="page">
                  <wp:posOffset>9305925</wp:posOffset>
                </wp:positionH>
                <wp:positionV relativeFrom="page">
                  <wp:posOffset>10121265</wp:posOffset>
                </wp:positionV>
                <wp:extent cx="1524000" cy="2297430"/>
                <wp:effectExtent l="0" t="0" r="0" b="7620"/>
                <wp:wrapSquare wrapText="bothSides"/>
                <wp:docPr id="2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thickThin">
                              <a:solidFill>
                                <a:schemeClr val="accent2">
                                  <a:lumMod val="50000"/>
                                  <a:lumOff val="0"/>
                                </a:schemeClr>
                              </a:solidFill>
                              <a:miter lim="800000"/>
                              <a:headEnd/>
                              <a:tailEnd/>
                            </a14:hiddenLine>
                          </a:ext>
                        </a:extLst>
                      </wps:spPr>
                      <wps:txbx>
                        <w:txbxContent>
                          <w:p w:rsidR="005D15B1" w:rsidRPr="005D15B1" w:rsidRDefault="00384AD2" w:rsidP="005D15B1">
                            <w:pPr>
                              <w:ind w:firstLineChars="0" w:firstLine="0"/>
                              <w:rPr>
                                <w:szCs w:val="28"/>
                              </w:rPr>
                            </w:pPr>
                            <w:r>
                              <w:rPr>
                                <w:noProof/>
                                <w:szCs w:val="28"/>
                              </w:rPr>
                              <w:drawing>
                                <wp:inline distT="0" distB="0" distL="0" distR="0">
                                  <wp:extent cx="1181100" cy="1723581"/>
                                  <wp:effectExtent l="19050" t="0" r="0" b="0"/>
                                  <wp:docPr id="2" name="図 28" descr="C青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青年4.jpg"/>
                                          <pic:cNvPicPr/>
                                        </pic:nvPicPr>
                                        <pic:blipFill>
                                          <a:blip r:embed="rId21"/>
                                          <a:stretch>
                                            <a:fillRect/>
                                          </a:stretch>
                                        </pic:blipFill>
                                        <pic:spPr>
                                          <a:xfrm>
                                            <a:off x="0" y="0"/>
                                            <a:ext cx="1181885" cy="1724726"/>
                                          </a:xfrm>
                                          <a:prstGeom prst="rect">
                                            <a:avLst/>
                                          </a:prstGeom>
                                        </pic:spPr>
                                      </pic:pic>
                                    </a:graphicData>
                                  </a:graphic>
                                </wp:inline>
                              </w:drawing>
                            </w:r>
                          </w:p>
                        </w:txbxContent>
                      </wps:txbx>
                      <wps:bodyPr rot="0" vert="horz" wrap="square" lIns="137160" tIns="253440" rIns="13716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5" o:spid="_x0000_s1041" type="#_x0000_t202" style="position:absolute;left:0;text-align:left;margin-left:732.75pt;margin-top:796.95pt;width:120pt;height:180.9pt;z-index:251646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" o:allowincell="f" filled="f" stroked="f" strokecolor="#622423 [1605]" strokeweight="0">
                <v:stroke linestyle="thickThin"/>
                <v:textbox inset="10.8pt,7.04mm,10.8pt,0">
                  <w:txbxContent>
                    <w:p w:rsidR="005D15B1" w:rsidRPr="005D15B1" w:rsidRDefault="00384AD2" w:rsidP="005D15B1">
                      <w:pPr>
                        <w:ind w:firstLineChars="0" w:firstLine="0"/>
                        <w:rPr>
                          <w:szCs w:val="28"/>
                        </w:rPr>
                      </w:pPr>
                      <w:r>
                        <w:rPr>
                          <w:noProof/>
                          <w:szCs w:val="28"/>
                        </w:rPr>
                        <w:drawing>
                          <wp:inline distT="0" distB="0" distL="0" distR="0">
                            <wp:extent cx="1181100" cy="1723581"/>
                            <wp:effectExtent l="19050" t="0" r="0" b="0"/>
                            <wp:docPr id="2" name="図 28" descr="C青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青年4.jpg"/>
                                    <pic:cNvPicPr/>
                                  </pic:nvPicPr>
                                  <pic:blipFill>
                                    <a:blip r:embed="rId22"/>
                                    <a:stretch>
                                      <a:fillRect/>
                                    </a:stretch>
                                  </pic:blipFill>
                                  <pic:spPr>
                                    <a:xfrm>
                                      <a:off x="0" y="0"/>
                                      <a:ext cx="1181885" cy="1724726"/>
                                    </a:xfrm>
                                    <a:prstGeom prst="rect">
                                      <a:avLst/>
                                    </a:prstGeom>
                                  </pic:spPr>
                                </pic:pic>
                              </a:graphicData>
                            </a:graphic>
                          </wp:inline>
                        </w:drawing>
                      </w:r>
                    </w:p>
                  </w:txbxContent>
                </v:textbox>
                <w10:wrap type="square" anchorx="page" anchory="page"/>
              </v:shape>
            </w:pict>
          </mc:Fallback>
        </mc:AlternateContent>
      </w:r>
    </w:p>
    <w:p w:rsidR="009F665D" w:rsidRDefault="00A3252E" w:rsidP="009F665D">
      <w:pPr>
        <w:ind w:firstLineChars="0" w:firstLine="0"/>
      </w:pPr>
      <w:r>
        <w:rPr>
          <w:noProof/>
        </w:rPr>
        <mc:AlternateContent>
          <mc:Choice Requires="wps">
            <w:drawing>
              <wp:anchor distT="4294967291" distB="4294967291" distL="114300" distR="114300" simplePos="0" relativeHeight="251717120" behindDoc="0" locked="0" layoutInCell="1" allowOverlap="1" wp14:anchorId="1A92A174" wp14:editId="06488EE0">
                <wp:simplePos x="0" y="0"/>
                <wp:positionH relativeFrom="column">
                  <wp:posOffset>-76200</wp:posOffset>
                </wp:positionH>
                <wp:positionV relativeFrom="paragraph">
                  <wp:posOffset>351790</wp:posOffset>
                </wp:positionV>
                <wp:extent cx="8274685" cy="0"/>
                <wp:effectExtent l="0" t="0" r="12065" b="57150"/>
                <wp:wrapNone/>
                <wp:docPr id="297" name="直線コネクタ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74685" cy="0"/>
                        </a:xfrm>
                        <a:prstGeom prst="line">
                          <a:avLst/>
                        </a:prstGeom>
                        <a:noFill/>
                        <a:ln w="1905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298" o:spid="_x0000_s1026" style="position:absolute;left:0;text-align:left;z-index:251717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pt,27.7pt" to="645.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" strokeweight="1.5pt">
                <v:shadow on="t" color="black" opacity="22936f" origin=",.5" offset="0,.63889mm"/>
                <o:lock v:ext="edit" shapetype="f"/>
              </v:line>
            </w:pict>
          </mc:Fallback>
        </mc:AlternateContent>
      </w:r>
      <w:r w:rsidR="00470113">
        <w:rPr>
          <w:noProof/>
        </w:rPr>
        <mc:AlternateContent>
          <mc:Choice Requires="wps">
            <w:drawing>
              <wp:anchor distT="0" distB="0" distL="114300" distR="114300" simplePos="0" relativeHeight="251781632" behindDoc="0" locked="0" layoutInCell="1" allowOverlap="1" wp14:anchorId="159242FA" wp14:editId="27203B60">
                <wp:simplePos x="0" y="0"/>
                <wp:positionH relativeFrom="column">
                  <wp:posOffset>102870</wp:posOffset>
                </wp:positionH>
                <wp:positionV relativeFrom="paragraph">
                  <wp:posOffset>389890</wp:posOffset>
                </wp:positionV>
                <wp:extent cx="8052435" cy="344170"/>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2435" cy="344170"/>
                        </a:xfrm>
                        <a:prstGeom prst="rect">
                          <a:avLst/>
                        </a:prstGeom>
                        <a:noFill/>
                        <a:ln w="9525">
                          <a:noFill/>
                          <a:miter lim="800000"/>
                          <a:headEnd/>
                          <a:tailEnd/>
                        </a:ln>
                      </wps:spPr>
                      <wps:txbx>
                        <w:txbxContent>
                          <w:p w:rsidR="00F8788E" w:rsidRPr="002954F1" w:rsidRDefault="00B102FE" w:rsidP="00AA1A72">
                            <w:pPr>
                              <w:ind w:firstLineChars="0" w:firstLine="0"/>
                              <w:jc w:val="center"/>
                              <w:rPr>
                                <w:sz w:val="21"/>
                                <w:szCs w:val="21"/>
                              </w:rPr>
                            </w:pPr>
                            <w:r w:rsidRPr="002954F1">
                              <w:rPr>
                                <w:rFonts w:hint="eastAsia"/>
                                <w:sz w:val="21"/>
                                <w:szCs w:val="21"/>
                              </w:rPr>
                              <w:t>このチラシは政務活動</w:t>
                            </w:r>
                            <w:r w:rsidR="00F8788E" w:rsidRPr="002954F1">
                              <w:rPr>
                                <w:rFonts w:hint="eastAsia"/>
                                <w:sz w:val="21"/>
                                <w:szCs w:val="21"/>
                              </w:rPr>
                              <w:t>費を利用して作成しています</w:t>
                            </w:r>
                            <w:r w:rsidR="002954F1" w:rsidRPr="002954F1">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1pt;margin-top:30.7pt;width:634.05pt;height:27.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" filled="f" stroked="f">
                <v:textbox>
                  <w:txbxContent>
                    <w:p w:rsidR="00F8788E" w:rsidRPr="002954F1" w:rsidRDefault="00B102FE" w:rsidP="00AA1A72">
                      <w:pPr>
                        <w:ind w:firstLineChars="0" w:firstLine="0"/>
                        <w:jc w:val="center"/>
                        <w:rPr>
                          <w:sz w:val="21"/>
                          <w:szCs w:val="21"/>
                        </w:rPr>
                      </w:pPr>
                      <w:r w:rsidRPr="002954F1">
                        <w:rPr>
                          <w:rFonts w:hint="eastAsia"/>
                          <w:sz w:val="21"/>
                          <w:szCs w:val="21"/>
                        </w:rPr>
                        <w:t>このチラシは政務活動</w:t>
                      </w:r>
                      <w:r w:rsidR="00F8788E" w:rsidRPr="002954F1">
                        <w:rPr>
                          <w:rFonts w:hint="eastAsia"/>
                          <w:sz w:val="21"/>
                          <w:szCs w:val="21"/>
                        </w:rPr>
                        <w:t>費を利用して作成しています</w:t>
                      </w:r>
                      <w:r w:rsidR="002954F1" w:rsidRPr="002954F1">
                        <w:rPr>
                          <w:rFonts w:hint="eastAsia"/>
                          <w:sz w:val="21"/>
                          <w:szCs w:val="21"/>
                        </w:rPr>
                        <w:t>。</w:t>
                      </w:r>
                    </w:p>
                  </w:txbxContent>
                </v:textbox>
              </v:shape>
            </w:pict>
          </mc:Fallback>
        </mc:AlternateContent>
      </w:r>
      <w:r w:rsidR="00470113">
        <w:rPr>
          <w:noProof/>
        </w:rPr>
        <mc:AlternateContent>
          <mc:Choice Requires="wps">
            <w:drawing>
              <wp:anchor distT="0" distB="0" distL="114300" distR="114300" simplePos="0" relativeHeight="251793920" behindDoc="0" locked="0" layoutInCell="1" allowOverlap="1">
                <wp:simplePos x="0" y="0"/>
                <wp:positionH relativeFrom="column">
                  <wp:posOffset>-64135</wp:posOffset>
                </wp:positionH>
                <wp:positionV relativeFrom="paragraph">
                  <wp:posOffset>3082925</wp:posOffset>
                </wp:positionV>
                <wp:extent cx="2502535" cy="2146935"/>
                <wp:effectExtent l="0" t="0" r="0" b="571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2146935"/>
                        </a:xfrm>
                        <a:prstGeom prst="rect">
                          <a:avLst/>
                        </a:prstGeom>
                        <a:solidFill>
                          <a:srgbClr val="FFFFFF"/>
                        </a:solidFill>
                        <a:ln w="9525">
                          <a:noFill/>
                          <a:miter lim="800000"/>
                          <a:headEnd/>
                          <a:tailEnd/>
                        </a:ln>
                      </wps:spPr>
                      <wps:txbx>
                        <w:txbxContent>
                          <w:p w:rsidR="004D093D" w:rsidRDefault="004D093D" w:rsidP="004D093D">
                            <w:pPr>
                              <w:ind w:firstLineChars="0" w:firstLine="0"/>
                            </w:pPr>
                            <w:r>
                              <w:rPr>
                                <w:noProof/>
                              </w:rPr>
                              <w:drawing>
                                <wp:inline distT="0" distB="0" distL="0" distR="0">
                                  <wp:extent cx="2400300" cy="1381760"/>
                                  <wp:effectExtent l="0" t="0" r="0"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_0078.bmp"/>
                                          <pic:cNvPicPr/>
                                        </pic:nvPicPr>
                                        <pic:blipFill>
                                          <a:blip r:embed="rId23">
                                            <a:extLst>
                                              <a:ext uri="{28A0092B-C50C-407E-A947-70E740481C1C}">
                                                <a14:useLocalDpi xmlns:a14="http://schemas.microsoft.com/office/drawing/2010/main" val="0"/>
                                              </a:ext>
                                            </a:extLst>
                                          </a:blip>
                                          <a:stretch>
                                            <a:fillRect/>
                                          </a:stretch>
                                        </pic:blipFill>
                                        <pic:spPr>
                                          <a:xfrm>
                                            <a:off x="0" y="0"/>
                                            <a:ext cx="2401112" cy="1382227"/>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05pt;margin-top:242.75pt;width:197.05pt;height:169.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" stroked="f">
                <v:textbox>
                  <w:txbxContent>
                    <w:p w:rsidR="004D093D" w:rsidRDefault="004D093D" w:rsidP="004D093D">
                      <w:pPr>
                        <w:ind w:firstLineChars="0" w:firstLine="0"/>
                      </w:pPr>
                      <w:r>
                        <w:rPr>
                          <w:noProof/>
                        </w:rPr>
                        <w:drawing>
                          <wp:inline distT="0" distB="0" distL="0" distR="0">
                            <wp:extent cx="2400300" cy="1381760"/>
                            <wp:effectExtent l="0" t="0" r="0"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_0078.bmp"/>
                                    <pic:cNvPicPr/>
                                  </pic:nvPicPr>
                                  <pic:blipFill>
                                    <a:blip r:embed="rId24">
                                      <a:extLst>
                                        <a:ext uri="{28A0092B-C50C-407E-A947-70E740481C1C}">
                                          <a14:useLocalDpi xmlns:a14="http://schemas.microsoft.com/office/drawing/2010/main" val="0"/>
                                        </a:ext>
                                      </a:extLst>
                                    </a:blip>
                                    <a:stretch>
                                      <a:fillRect/>
                                    </a:stretch>
                                  </pic:blipFill>
                                  <pic:spPr>
                                    <a:xfrm>
                                      <a:off x="0" y="0"/>
                                      <a:ext cx="2401112" cy="1382227"/>
                                    </a:xfrm>
                                    <a:prstGeom prst="rect">
                                      <a:avLst/>
                                    </a:prstGeom>
                                  </pic:spPr>
                                </pic:pic>
                              </a:graphicData>
                            </a:graphic>
                          </wp:inline>
                        </w:drawing>
                      </w:r>
                    </w:p>
                  </w:txbxContent>
                </v:textbox>
              </v:shape>
            </w:pict>
          </mc:Fallback>
        </mc:AlternateContent>
      </w:r>
      <w:r w:rsidR="00470113">
        <w:rPr>
          <w:noProof/>
        </w:rPr>
        <mc:AlternateContent>
          <mc:Choice Requires="wps">
            <w:drawing>
              <wp:anchor distT="0" distB="0" distL="114300" distR="114300" simplePos="0" relativeHeight="251799040" behindDoc="0" locked="0" layoutInCell="1" allowOverlap="1">
                <wp:simplePos x="0" y="0"/>
                <wp:positionH relativeFrom="column">
                  <wp:posOffset>37465</wp:posOffset>
                </wp:positionH>
                <wp:positionV relativeFrom="paragraph">
                  <wp:posOffset>5364480</wp:posOffset>
                </wp:positionV>
                <wp:extent cx="2642235" cy="4514850"/>
                <wp:effectExtent l="0" t="0" r="24765" b="1905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4514850"/>
                        </a:xfrm>
                        <a:prstGeom prst="rect">
                          <a:avLst/>
                        </a:prstGeom>
                        <a:solidFill>
                          <a:srgbClr val="FFFFFF"/>
                        </a:solidFill>
                        <a:ln w="9525">
                          <a:solidFill>
                            <a:srgbClr val="000000"/>
                          </a:solidFill>
                          <a:miter lim="800000"/>
                          <a:headEnd/>
                          <a:tailEnd/>
                        </a:ln>
                      </wps:spPr>
                      <wps:txbx>
                        <w:txbxContent>
                          <w:p w:rsidR="00B7335D" w:rsidRDefault="00B7335D" w:rsidP="00B7335D">
                            <w:pPr>
                              <w:ind w:firstLine="281"/>
                              <w:jc w:val="center"/>
                              <w:rPr>
                                <w:rFonts w:ascii="HG丸ｺﾞｼｯｸM-PRO" w:eastAsia="HG丸ｺﾞｼｯｸM-PRO" w:hAnsi="HG丸ｺﾞｼｯｸM-PRO"/>
                                <w:b/>
                                <w:sz w:val="28"/>
                              </w:rPr>
                            </w:pPr>
                            <w:r w:rsidRPr="00B7335D">
                              <w:rPr>
                                <w:rFonts w:ascii="HG丸ｺﾞｼｯｸM-PRO" w:eastAsia="HG丸ｺﾞｼｯｸM-PRO" w:hAnsi="HG丸ｺﾞｼｯｸM-PRO" w:hint="eastAsia"/>
                                <w:b/>
                                <w:sz w:val="28"/>
                              </w:rPr>
                              <w:t>議員団の日程など</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　６日（月</w:t>
                            </w:r>
                            <w:r w:rsidR="00B7335D">
                              <w:rPr>
                                <w:rFonts w:ascii="HG丸ｺﾞｼｯｸM-PRO" w:eastAsia="HG丸ｺﾞｼｯｸM-PRO" w:hAnsi="HG丸ｺﾞｼｯｸM-PRO" w:hint="eastAsia"/>
                              </w:rPr>
                              <w:t xml:space="preserve">）　</w:t>
                            </w:r>
                          </w:p>
                          <w:p w:rsidR="00CF7DA6" w:rsidRDefault="002954F1" w:rsidP="00FF6DD9">
                            <w:pPr>
                              <w:spacing w:afterLines="25" w:after="90"/>
                              <w:ind w:firstLineChars="141" w:firstLine="338"/>
                              <w:rPr>
                                <w:rFonts w:ascii="HG丸ｺﾞｼｯｸM-PRO" w:eastAsia="HG丸ｺﾞｼｯｸM-PRO" w:hAnsi="HG丸ｺﾞｼｯｸM-PRO"/>
                                <w:sz w:val="16"/>
                              </w:rPr>
                            </w:pPr>
                            <w:r>
                              <w:rPr>
                                <w:rFonts w:ascii="HG丸ｺﾞｼｯｸM-PRO" w:eastAsia="HG丸ｺﾞｼｯｸM-PRO" w:hAnsi="HG丸ｺﾞｼｯｸM-PRO" w:hint="eastAsia"/>
                              </w:rPr>
                              <w:t>新潟民主商工会と</w:t>
                            </w:r>
                            <w:r w:rsidR="003C0930">
                              <w:rPr>
                                <w:rFonts w:ascii="HG丸ｺﾞｼｯｸM-PRO" w:eastAsia="HG丸ｺﾞｼｯｸM-PRO" w:hAnsi="HG丸ｺﾞｼｯｸM-PRO" w:hint="eastAsia"/>
                              </w:rPr>
                              <w:t>意見交換</w:t>
                            </w:r>
                          </w:p>
                          <w:p w:rsidR="002954F1" w:rsidRDefault="002954F1"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７月１３日（月</w:t>
                            </w:r>
                            <w:r w:rsidR="00CF7DA6">
                              <w:rPr>
                                <w:rFonts w:ascii="HG丸ｺﾞｼｯｸM-PRO" w:eastAsia="HG丸ｺﾞｼｯｸM-PRO" w:hAnsi="HG丸ｺﾞｼｯｸM-PRO" w:hint="eastAsia"/>
                              </w:rPr>
                              <w:t>）</w:t>
                            </w:r>
                            <w:r>
                              <w:rPr>
                                <w:rFonts w:ascii="HG丸ｺﾞｼｯｸM-PRO" w:eastAsia="HG丸ｺﾞｼｯｸM-PRO" w:hAnsi="HG丸ｺﾞｼｯｸM-PRO" w:hint="eastAsia"/>
                              </w:rPr>
                              <w:t>市議団会議</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７月１４日（火）～１６（木）</w:t>
                            </w:r>
                          </w:p>
                          <w:p w:rsidR="002954F1" w:rsidRDefault="002954F1"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市民厚生常任委員会行政視察</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７月１７日（金）</w:t>
                            </w:r>
                          </w:p>
                          <w:p w:rsidR="002954F1" w:rsidRDefault="002954F1"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新潟市社会保障推進協議会総会</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７月２１日（火）～２３日（木）</w:t>
                            </w:r>
                          </w:p>
                          <w:p w:rsidR="00CF7DA6" w:rsidRDefault="00CF7DA6"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環境建設常任委員会行政視察</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７月２２日（水）～２４日（金）</w:t>
                            </w:r>
                          </w:p>
                          <w:p w:rsidR="00CF7DA6" w:rsidRDefault="00CF7DA6"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文教経済常任委員会行政視察</w:t>
                            </w:r>
                          </w:p>
                          <w:p w:rsidR="003C0930" w:rsidRDefault="003C0930"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７月２５日（土）～２７日（月）</w:t>
                            </w:r>
                          </w:p>
                          <w:p w:rsidR="003C0930" w:rsidRDefault="003C0930" w:rsidP="00FF6DD9">
                            <w:pPr>
                              <w:spacing w:afterLines="25" w:after="90"/>
                              <w:ind w:firstLine="240"/>
                              <w:rPr>
                                <w:rFonts w:ascii="HG丸ｺﾞｼｯｸM-PRO" w:eastAsia="HG丸ｺﾞｼｯｸM-PRO" w:hAnsi="HG丸ｺﾞｼｯｸM-PRO"/>
                              </w:rPr>
                            </w:pPr>
                            <w:r>
                              <w:rPr>
                                <w:rFonts w:ascii="HG丸ｺﾞｼｯｸM-PRO" w:eastAsia="HG丸ｺﾞｼｯｸM-PRO" w:hAnsi="HG丸ｺﾞｼｯｸM-PRO" w:hint="eastAsia"/>
                              </w:rPr>
                              <w:t>全国自治体学校</w:t>
                            </w:r>
                          </w:p>
                          <w:p w:rsidR="00CF7DA6"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７月２８日（火）～３０日（木）</w:t>
                            </w:r>
                          </w:p>
                          <w:p w:rsidR="00CF7DA6" w:rsidRPr="00B7335D"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総務常任委員会行政視察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5pt;margin-top:422.4pt;width:208.05pt;height:35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">
                <v:textbox>
                  <w:txbxContent>
                    <w:p w:rsidR="00B7335D" w:rsidRDefault="00B7335D" w:rsidP="00B7335D">
                      <w:pPr>
                        <w:ind w:firstLine="281"/>
                        <w:jc w:val="center"/>
                        <w:rPr>
                          <w:rFonts w:ascii="HG丸ｺﾞｼｯｸM-PRO" w:eastAsia="HG丸ｺﾞｼｯｸM-PRO" w:hAnsi="HG丸ｺﾞｼｯｸM-PRO"/>
                          <w:b/>
                          <w:sz w:val="28"/>
                        </w:rPr>
                      </w:pPr>
                      <w:r w:rsidRPr="00B7335D">
                        <w:rPr>
                          <w:rFonts w:ascii="HG丸ｺﾞｼｯｸM-PRO" w:eastAsia="HG丸ｺﾞｼｯｸM-PRO" w:hAnsi="HG丸ｺﾞｼｯｸM-PRO" w:hint="eastAsia"/>
                          <w:b/>
                          <w:sz w:val="28"/>
                        </w:rPr>
                        <w:t>議員団の日程など</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　６日（月</w:t>
                      </w:r>
                      <w:r w:rsidR="00B7335D">
                        <w:rPr>
                          <w:rFonts w:ascii="HG丸ｺﾞｼｯｸM-PRO" w:eastAsia="HG丸ｺﾞｼｯｸM-PRO" w:hAnsi="HG丸ｺﾞｼｯｸM-PRO" w:hint="eastAsia"/>
                        </w:rPr>
                        <w:t xml:space="preserve">）　</w:t>
                      </w:r>
                    </w:p>
                    <w:p w:rsidR="00CF7DA6" w:rsidRDefault="002954F1" w:rsidP="00FF6DD9">
                      <w:pPr>
                        <w:spacing w:afterLines="25" w:after="90"/>
                        <w:ind w:firstLineChars="141" w:firstLine="338"/>
                        <w:rPr>
                          <w:rFonts w:ascii="HG丸ｺﾞｼｯｸM-PRO" w:eastAsia="HG丸ｺﾞｼｯｸM-PRO" w:hAnsi="HG丸ｺﾞｼｯｸM-PRO"/>
                          <w:sz w:val="16"/>
                        </w:rPr>
                      </w:pPr>
                      <w:r>
                        <w:rPr>
                          <w:rFonts w:ascii="HG丸ｺﾞｼｯｸM-PRO" w:eastAsia="HG丸ｺﾞｼｯｸM-PRO" w:hAnsi="HG丸ｺﾞｼｯｸM-PRO" w:hint="eastAsia"/>
                        </w:rPr>
                        <w:t>新潟民主商工会と</w:t>
                      </w:r>
                      <w:r w:rsidR="003C0930">
                        <w:rPr>
                          <w:rFonts w:ascii="HG丸ｺﾞｼｯｸM-PRO" w:eastAsia="HG丸ｺﾞｼｯｸM-PRO" w:hAnsi="HG丸ｺﾞｼｯｸM-PRO" w:hint="eastAsia"/>
                        </w:rPr>
                        <w:t>意見交換</w:t>
                      </w:r>
                    </w:p>
                    <w:p w:rsidR="002954F1" w:rsidRDefault="002954F1"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７月１３日（月</w:t>
                      </w:r>
                      <w:r w:rsidR="00CF7DA6">
                        <w:rPr>
                          <w:rFonts w:ascii="HG丸ｺﾞｼｯｸM-PRO" w:eastAsia="HG丸ｺﾞｼｯｸM-PRO" w:hAnsi="HG丸ｺﾞｼｯｸM-PRO" w:hint="eastAsia"/>
                        </w:rPr>
                        <w:t>）</w:t>
                      </w:r>
                      <w:r>
                        <w:rPr>
                          <w:rFonts w:ascii="HG丸ｺﾞｼｯｸM-PRO" w:eastAsia="HG丸ｺﾞｼｯｸM-PRO" w:hAnsi="HG丸ｺﾞｼｯｸM-PRO" w:hint="eastAsia"/>
                        </w:rPr>
                        <w:t>市議団会議</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７月１４日（火）～１６（木）</w:t>
                      </w:r>
                    </w:p>
                    <w:p w:rsidR="002954F1" w:rsidRDefault="002954F1"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市民厚生常任委員会行政視察</w:t>
                      </w:r>
                    </w:p>
                    <w:p w:rsidR="002954F1" w:rsidRDefault="002954F1"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７月１７日（金）</w:t>
                      </w:r>
                    </w:p>
                    <w:p w:rsidR="002954F1" w:rsidRDefault="002954F1"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新潟市社会保障推進協議会総会</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７月２１日（火）～２３日（木）</w:t>
                      </w:r>
                    </w:p>
                    <w:p w:rsidR="00CF7DA6" w:rsidRDefault="00CF7DA6"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環境建設常任委員会行政視察</w:t>
                      </w:r>
                    </w:p>
                    <w:p w:rsidR="00CF7DA6" w:rsidRDefault="00CF7DA6" w:rsidP="00CF7DA6">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７月２２日（水）～２４日（金）</w:t>
                      </w:r>
                    </w:p>
                    <w:p w:rsidR="00CF7DA6" w:rsidRDefault="00CF7DA6" w:rsidP="00FF6DD9">
                      <w:pPr>
                        <w:spacing w:afterLines="25" w:after="90"/>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文教経済常任委員会行政視察</w:t>
                      </w:r>
                    </w:p>
                    <w:p w:rsidR="003C0930" w:rsidRDefault="003C0930"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７月２５日（土）～２７日（月）</w:t>
                      </w:r>
                    </w:p>
                    <w:p w:rsidR="003C0930" w:rsidRDefault="003C0930" w:rsidP="00FF6DD9">
                      <w:pPr>
                        <w:spacing w:afterLines="25" w:after="90"/>
                        <w:ind w:firstLine="240"/>
                        <w:rPr>
                          <w:rFonts w:ascii="HG丸ｺﾞｼｯｸM-PRO" w:eastAsia="HG丸ｺﾞｼｯｸM-PRO" w:hAnsi="HG丸ｺﾞｼｯｸM-PRO"/>
                        </w:rPr>
                      </w:pPr>
                      <w:r>
                        <w:rPr>
                          <w:rFonts w:ascii="HG丸ｺﾞｼｯｸM-PRO" w:eastAsia="HG丸ｺﾞｼｯｸM-PRO" w:hAnsi="HG丸ｺﾞｼｯｸM-PRO" w:hint="eastAsia"/>
                        </w:rPr>
                        <w:t>全国自治体学校</w:t>
                      </w:r>
                    </w:p>
                    <w:p w:rsidR="00CF7DA6"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７月２８日（火）～３０日（木）</w:t>
                      </w:r>
                    </w:p>
                    <w:p w:rsidR="00CF7DA6" w:rsidRPr="00B7335D" w:rsidRDefault="00CF7DA6" w:rsidP="003C0930">
                      <w:pPr>
                        <w:ind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総務常任委員会行政視察</w:t>
                      </w:r>
                    </w:p>
                  </w:txbxContent>
                </v:textbox>
              </v:shape>
            </w:pict>
          </mc:Fallback>
        </mc:AlternateContent>
      </w:r>
      <w:r w:rsidR="00470113">
        <w:rPr>
          <w:noProof/>
        </w:rPr>
        <mc:AlternateContent>
          <mc:Choice Requires="wps">
            <w:drawing>
              <wp:anchor distT="4294967293" distB="4294967293" distL="114300" distR="114300" simplePos="0" relativeHeight="251801088" behindDoc="0" locked="0" layoutInCell="1" allowOverlap="1">
                <wp:simplePos x="0" y="0"/>
                <wp:positionH relativeFrom="column">
                  <wp:posOffset>3021330</wp:posOffset>
                </wp:positionH>
                <wp:positionV relativeFrom="paragraph">
                  <wp:posOffset>7761604</wp:posOffset>
                </wp:positionV>
                <wp:extent cx="5064125" cy="0"/>
                <wp:effectExtent l="0" t="0" r="22225" b="19050"/>
                <wp:wrapNone/>
                <wp:docPr id="294"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0" o:spid="_x0000_s1026" style="position:absolute;left:0;text-align:left;z-index:251801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37.9pt,611.15pt" to="636.65pt,6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" strokecolor="black [3040]">
                <o:lock v:ext="edit" shapetype="f"/>
              </v:line>
            </w:pict>
          </mc:Fallback>
        </mc:AlternateContent>
      </w:r>
      <w:r w:rsidR="00470113">
        <w:rPr>
          <w:noProof/>
        </w:rPr>
        <mc:AlternateContent>
          <mc:Choice Requires="wps">
            <w:drawing>
              <wp:anchor distT="4294967293" distB="4294967293" distL="114300" distR="114300" simplePos="0" relativeHeight="251802112" behindDoc="0" locked="0" layoutInCell="1" allowOverlap="1">
                <wp:simplePos x="0" y="0"/>
                <wp:positionH relativeFrom="column">
                  <wp:posOffset>3021330</wp:posOffset>
                </wp:positionH>
                <wp:positionV relativeFrom="paragraph">
                  <wp:posOffset>5358764</wp:posOffset>
                </wp:positionV>
                <wp:extent cx="5015230" cy="0"/>
                <wp:effectExtent l="0" t="0" r="13970" b="19050"/>
                <wp:wrapNone/>
                <wp:docPr id="293" name="直線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5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1" o:spid="_x0000_s1026" style="position:absolute;left:0;text-align:left;z-index:251802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37.9pt,421.95pt" to="632.8pt,4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" strokecolor="black [3040]">
                <o:lock v:ext="edit" shapetype="f"/>
              </v:line>
            </w:pict>
          </mc:Fallback>
        </mc:AlternateContent>
      </w:r>
      <w:r w:rsidR="00470113">
        <w:rPr>
          <w:noProof/>
        </w:rPr>
        <mc:AlternateContent>
          <mc:Choice Requires="wps">
            <w:drawing>
              <wp:anchor distT="0" distB="0" distL="114300" distR="114300" simplePos="0" relativeHeight="251806208" behindDoc="0" locked="0" layoutInCell="1" allowOverlap="1">
                <wp:simplePos x="0" y="0"/>
                <wp:positionH relativeFrom="column">
                  <wp:posOffset>2926080</wp:posOffset>
                </wp:positionH>
                <wp:positionV relativeFrom="paragraph">
                  <wp:posOffset>7995920</wp:posOffset>
                </wp:positionV>
                <wp:extent cx="5142865" cy="2051685"/>
                <wp:effectExtent l="0" t="0" r="0" b="5715"/>
                <wp:wrapNone/>
                <wp:docPr id="29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2865" cy="2051685"/>
                        </a:xfrm>
                        <a:prstGeom prst="rect">
                          <a:avLst/>
                        </a:prstGeom>
                        <a:noFill/>
                        <a:ln w="6350">
                          <a:noFill/>
                        </a:ln>
                        <a:effectLst/>
                      </wps:spPr>
                      <wps:linkedTxbx id="19" seq="2"/>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45" type="#_x0000_t202" style="position:absolute;left:0;text-align:left;margin-left:230.4pt;margin-top:629.6pt;width:404.95pt;height:161.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" filled="f" stroked="f" strokeweight=".5pt">
                <v:path arrowok="t"/>
                <v:textbox style="layout-flow:vertical-ideographic" inset="5.85pt,.7pt,5.85pt,.7pt">
                  <w:txbxContent/>
                </v:textbox>
              </v:shape>
            </w:pict>
          </mc:Fallback>
        </mc:AlternateContent>
      </w:r>
      <w:r w:rsidR="00470113">
        <w:rPr>
          <w:noProof/>
        </w:rPr>
        <mc:AlternateContent>
          <mc:Choice Requires="wps">
            <w:drawing>
              <wp:anchor distT="0" distB="0" distL="114300" distR="114300" simplePos="0" relativeHeight="251790848" behindDoc="0" locked="0" layoutInCell="1" allowOverlap="1">
                <wp:simplePos x="0" y="0"/>
                <wp:positionH relativeFrom="column">
                  <wp:posOffset>2766695</wp:posOffset>
                </wp:positionH>
                <wp:positionV relativeFrom="paragraph">
                  <wp:posOffset>5561330</wp:posOffset>
                </wp:positionV>
                <wp:extent cx="5297170" cy="2051685"/>
                <wp:effectExtent l="0" t="0" r="0" b="5715"/>
                <wp:wrapNone/>
                <wp:docPr id="29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170" cy="2051685"/>
                        </a:xfrm>
                        <a:prstGeom prst="rect">
                          <a:avLst/>
                        </a:prstGeom>
                        <a:noFill/>
                        <a:ln w="6350">
                          <a:noFill/>
                        </a:ln>
                        <a:effectLst/>
                      </wps:spPr>
                      <wps:linkedTxbx id="19" seq="1"/>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6" type="#_x0000_t202" style="position:absolute;left:0;text-align:left;margin-left:217.85pt;margin-top:437.9pt;width:417.1pt;height:161.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" filled="f" stroked="f" strokeweight=".5pt">
                <v:path arrowok="t"/>
                <v:textbox style="layout-flow:vertical-ideographic;mso-next-textbox:#テキスト ボックス 3" inset="5.85pt,.7pt,5.85pt,.7pt">
                  <w:txbxContent/>
                </v:textbox>
              </v:shape>
            </w:pict>
          </mc:Fallback>
        </mc:AlternateContent>
      </w:r>
      <w:r w:rsidR="00470113">
        <w:rPr>
          <w:noProof/>
        </w:rPr>
        <mc:AlternateContent>
          <mc:Choice Requires="wps">
            <w:drawing>
              <wp:anchor distT="0" distB="0" distL="114300" distR="114300" simplePos="0" relativeHeight="251765248" behindDoc="0" locked="0" layoutInCell="1" allowOverlap="1">
                <wp:simplePos x="0" y="0"/>
                <wp:positionH relativeFrom="column">
                  <wp:posOffset>2819400</wp:posOffset>
                </wp:positionH>
                <wp:positionV relativeFrom="paragraph">
                  <wp:posOffset>3093720</wp:posOffset>
                </wp:positionV>
                <wp:extent cx="5184775" cy="2051685"/>
                <wp:effectExtent l="0" t="0" r="0" b="5715"/>
                <wp:wrapNone/>
                <wp:docPr id="28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775" cy="2051685"/>
                        </a:xfrm>
                        <a:prstGeom prst="rect">
                          <a:avLst/>
                        </a:prstGeom>
                        <a:ln w="9525">
                          <a:noFill/>
                        </a:ln>
                      </wps:spPr>
                      <wps:style>
                        <a:lnRef idx="2">
                          <a:schemeClr val="dk1"/>
                        </a:lnRef>
                        <a:fillRef idx="1">
                          <a:schemeClr val="lt1"/>
                        </a:fillRef>
                        <a:effectRef idx="0">
                          <a:schemeClr val="dk1"/>
                        </a:effectRef>
                        <a:fontRef idx="minor">
                          <a:schemeClr val="dk1"/>
                        </a:fontRef>
                      </wps:style>
                      <wps:txbx id="19">
                        <w:txbxContent>
                          <w:p w:rsidR="00BB5B37" w:rsidRPr="00D702BA" w:rsidRDefault="00BB5B37" w:rsidP="00D702BA">
                            <w:pPr>
                              <w:ind w:firstLine="250"/>
                              <w:rPr>
                                <w:sz w:val="25"/>
                                <w:szCs w:val="25"/>
                              </w:rPr>
                            </w:pPr>
                            <w:r w:rsidRPr="00D702BA">
                              <w:rPr>
                                <w:rFonts w:hint="eastAsia"/>
                                <w:sz w:val="25"/>
                                <w:szCs w:val="25"/>
                              </w:rPr>
                              <w:t>平あや子議員は、①ブラック企業の実態調査　②国の労働法制改悪について質問しました。主な質問と答弁は以下の通りです。</w:t>
                            </w:r>
                          </w:p>
                          <w:p w:rsidR="006204CE" w:rsidRDefault="006204CE" w:rsidP="00BB5B37">
                            <w:pPr>
                              <w:ind w:firstLine="240"/>
                            </w:pP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ブラック企業を根絶し、</w:t>
                            </w: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若者が働き続けられる</w:t>
                            </w:r>
                          </w:p>
                          <w:p w:rsidR="00BB5B37"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新潟市に</w:t>
                            </w:r>
                          </w:p>
                          <w:p w:rsidR="00AC45DE" w:rsidRPr="00D702BA" w:rsidRDefault="00AC45DE" w:rsidP="00FF6DD9">
                            <w:pPr>
                              <w:spacing w:beforeLines="50" w:before="180"/>
                              <w:ind w:firstLine="250"/>
                              <w:rPr>
                                <w:sz w:val="25"/>
                                <w:szCs w:val="25"/>
                              </w:rPr>
                            </w:pPr>
                            <w:r w:rsidRPr="00D702BA">
                              <w:rPr>
                                <w:rFonts w:hint="eastAsia"/>
                                <w:sz w:val="25"/>
                                <w:szCs w:val="25"/>
                              </w:rPr>
                              <w:t>いま</w:t>
                            </w:r>
                            <w:r w:rsidR="00BB5B37" w:rsidRPr="00D702BA">
                              <w:rPr>
                                <w:rFonts w:hint="eastAsia"/>
                                <w:sz w:val="25"/>
                                <w:szCs w:val="25"/>
                              </w:rPr>
                              <w:t>、若者らを過酷な労働に追い立て、使い捨てる「ブラック企業」が大きな問題になっています。新潟市内にもブラック企業との指摘がある「ワタミ」や「ユニクロ」「すき家」などがあり、多くの若者が働いています。</w:t>
                            </w:r>
                          </w:p>
                          <w:p w:rsidR="00D702BA" w:rsidRDefault="00BB5B37" w:rsidP="00D702BA">
                            <w:pPr>
                              <w:ind w:firstLine="250"/>
                            </w:pPr>
                            <w:r w:rsidRPr="00D702BA">
                              <w:rPr>
                                <w:rFonts w:hint="eastAsia"/>
                                <w:sz w:val="25"/>
                                <w:szCs w:val="25"/>
                              </w:rPr>
                              <w:t>平議員は、「ユニクロ」や「すき家」などでおきている、若者の「使い捨て」の実態を紹介し、</w:t>
                            </w:r>
                            <w:r>
                              <w:rPr>
                                <w:rFonts w:hint="eastAsia"/>
                              </w:rPr>
                              <w:t>ブラック</w:t>
                            </w:r>
                          </w:p>
                          <w:p w:rsidR="00D702BA" w:rsidRDefault="00D702BA" w:rsidP="00D702BA">
                            <w:pPr>
                              <w:ind w:firstLine="240"/>
                              <w:rPr>
                                <w:sz w:val="25"/>
                                <w:szCs w:val="25"/>
                              </w:rPr>
                            </w:pPr>
                            <w:r>
                              <w:rPr>
                                <w:rFonts w:hint="eastAsia"/>
                              </w:rPr>
                              <w:t xml:space="preserve">　　　　</w:t>
                            </w:r>
                            <w:r w:rsidR="00BB5B37" w:rsidRPr="00D702BA">
                              <w:rPr>
                                <w:rFonts w:hint="eastAsia"/>
                                <w:sz w:val="25"/>
                                <w:szCs w:val="25"/>
                              </w:rPr>
                              <w:t>企業についての</w:t>
                            </w:r>
                          </w:p>
                          <w:p w:rsidR="00D702BA" w:rsidRDefault="00BB5B37" w:rsidP="00D702BA">
                            <w:pPr>
                              <w:ind w:leftChars="500" w:left="1200" w:firstLineChars="0" w:firstLine="0"/>
                              <w:rPr>
                                <w:sz w:val="25"/>
                                <w:szCs w:val="25"/>
                              </w:rPr>
                            </w:pPr>
                            <w:r w:rsidRPr="00D702BA">
                              <w:rPr>
                                <w:rFonts w:hint="eastAsia"/>
                                <w:sz w:val="25"/>
                                <w:szCs w:val="25"/>
                              </w:rPr>
                              <w:t>新潟市の認識つ</w:t>
                            </w:r>
                            <w:r w:rsidR="00D702BA">
                              <w:rPr>
                                <w:rFonts w:hint="eastAsia"/>
                                <w:sz w:val="25"/>
                                <w:szCs w:val="25"/>
                              </w:rPr>
                              <w:t>に</w:t>
                            </w:r>
                            <w:r w:rsidRPr="00D702BA">
                              <w:rPr>
                                <w:rFonts w:hint="eastAsia"/>
                                <w:sz w:val="25"/>
                                <w:szCs w:val="25"/>
                              </w:rPr>
                              <w:t>いて市長に聞</w:t>
                            </w:r>
                          </w:p>
                          <w:p w:rsidR="00D702BA" w:rsidRDefault="00BB5B37" w:rsidP="00D702BA">
                            <w:pPr>
                              <w:ind w:leftChars="500" w:left="1200" w:firstLineChars="0" w:firstLine="0"/>
                              <w:rPr>
                                <w:sz w:val="25"/>
                                <w:szCs w:val="25"/>
                              </w:rPr>
                            </w:pPr>
                            <w:r w:rsidRPr="00D702BA">
                              <w:rPr>
                                <w:rFonts w:hint="eastAsia"/>
                                <w:sz w:val="25"/>
                                <w:szCs w:val="25"/>
                              </w:rPr>
                              <w:t>いた上で、市と</w:t>
                            </w:r>
                          </w:p>
                          <w:p w:rsidR="00AC45DE" w:rsidRPr="00D702BA" w:rsidRDefault="00BB5B37" w:rsidP="00D702BA">
                            <w:pPr>
                              <w:ind w:leftChars="500" w:left="1200" w:firstLineChars="0" w:firstLine="0"/>
                              <w:rPr>
                                <w:sz w:val="25"/>
                                <w:szCs w:val="25"/>
                              </w:rPr>
                            </w:pPr>
                            <w:r w:rsidRPr="00D702BA">
                              <w:rPr>
                                <w:rFonts w:hint="eastAsia"/>
                                <w:sz w:val="25"/>
                                <w:szCs w:val="25"/>
                              </w:rPr>
                              <w:t>して実態調査に乗り出すことを求めました。</w:t>
                            </w:r>
                          </w:p>
                          <w:p w:rsidR="00AC45DE" w:rsidRPr="00D702BA" w:rsidRDefault="00AC45DE" w:rsidP="00D702BA">
                            <w:pPr>
                              <w:ind w:firstLineChars="500" w:firstLine="1250"/>
                              <w:rPr>
                                <w:sz w:val="25"/>
                                <w:szCs w:val="25"/>
                              </w:rPr>
                            </w:pPr>
                          </w:p>
                          <w:p w:rsidR="00AC45DE" w:rsidRPr="00D702BA" w:rsidRDefault="00BB5B37" w:rsidP="00D702BA">
                            <w:pPr>
                              <w:ind w:firstLineChars="500" w:firstLine="1250"/>
                              <w:rPr>
                                <w:sz w:val="25"/>
                                <w:szCs w:val="25"/>
                              </w:rPr>
                            </w:pPr>
                            <w:r w:rsidRPr="00D702BA">
                              <w:rPr>
                                <w:rFonts w:hint="eastAsia"/>
                                <w:sz w:val="25"/>
                                <w:szCs w:val="25"/>
                              </w:rPr>
                              <w:t xml:space="preserve">―問　</w:t>
                            </w:r>
                            <w:r w:rsidR="00AC45DE" w:rsidRPr="00D702BA">
                              <w:rPr>
                                <w:rFonts w:hint="eastAsia"/>
                                <w:sz w:val="25"/>
                                <w:szCs w:val="25"/>
                              </w:rPr>
                              <w:t xml:space="preserve"> </w:t>
                            </w:r>
                            <w:r w:rsidRPr="00D702BA">
                              <w:rPr>
                                <w:rFonts w:hint="eastAsia"/>
                                <w:sz w:val="25"/>
                                <w:szCs w:val="25"/>
                              </w:rPr>
                              <w:t>本市の</w:t>
                            </w:r>
                          </w:p>
                          <w:p w:rsidR="00D702BA" w:rsidRDefault="00BB5B37" w:rsidP="00D702BA">
                            <w:pPr>
                              <w:ind w:firstLineChars="500" w:firstLine="1250"/>
                              <w:rPr>
                                <w:sz w:val="25"/>
                                <w:szCs w:val="25"/>
                              </w:rPr>
                            </w:pPr>
                            <w:r w:rsidRPr="00D702BA">
                              <w:rPr>
                                <w:rFonts w:hint="eastAsia"/>
                                <w:sz w:val="25"/>
                                <w:szCs w:val="25"/>
                              </w:rPr>
                              <w:t>相談窓口に若</w:t>
                            </w:r>
                          </w:p>
                          <w:p w:rsidR="00D702BA" w:rsidRDefault="00BB5B37" w:rsidP="00D702BA">
                            <w:pPr>
                              <w:ind w:firstLineChars="500" w:firstLine="1250"/>
                              <w:rPr>
                                <w:sz w:val="25"/>
                                <w:szCs w:val="25"/>
                              </w:rPr>
                            </w:pPr>
                            <w:r w:rsidRPr="00D702BA">
                              <w:rPr>
                                <w:rFonts w:hint="eastAsia"/>
                                <w:sz w:val="25"/>
                                <w:szCs w:val="25"/>
                              </w:rPr>
                              <w:t>者の使い捨て</w:t>
                            </w:r>
                          </w:p>
                          <w:p w:rsidR="00BB5B37" w:rsidRPr="00D702BA" w:rsidRDefault="00BB5B37" w:rsidP="00D702BA">
                            <w:pPr>
                              <w:ind w:firstLineChars="500" w:firstLine="1250"/>
                              <w:rPr>
                                <w:sz w:val="25"/>
                                <w:szCs w:val="25"/>
                              </w:rPr>
                            </w:pPr>
                            <w:r w:rsidRPr="00D702BA">
                              <w:rPr>
                                <w:rFonts w:hint="eastAsia"/>
                                <w:sz w:val="25"/>
                                <w:szCs w:val="25"/>
                              </w:rPr>
                              <w:t>が疑われるブラック企業関連の相談が寄せられているが、この問題を国（労働局）任せにせず、本市としてもブラック企業や若者の労働実態の調査を行い、場合によっては市民への公表も検討すべきでは</w:t>
                            </w:r>
                            <w:r w:rsidR="006A0F07" w:rsidRPr="00D702BA">
                              <w:rPr>
                                <w:rFonts w:hint="eastAsia"/>
                                <w:sz w:val="25"/>
                                <w:szCs w:val="25"/>
                              </w:rPr>
                              <w:t>ないか</w:t>
                            </w:r>
                            <w:r w:rsidRPr="00D702BA">
                              <w:rPr>
                                <w:rFonts w:hint="eastAsia"/>
                                <w:sz w:val="25"/>
                                <w:szCs w:val="25"/>
                              </w:rPr>
                              <w:t>。</w:t>
                            </w:r>
                          </w:p>
                          <w:p w:rsidR="00BB5B37" w:rsidRPr="00D702BA" w:rsidRDefault="00BB5B37" w:rsidP="00D702BA">
                            <w:pPr>
                              <w:ind w:firstLine="250"/>
                              <w:rPr>
                                <w:sz w:val="25"/>
                                <w:szCs w:val="25"/>
                              </w:rPr>
                            </w:pPr>
                            <w:r w:rsidRPr="00D702BA">
                              <w:rPr>
                                <w:rFonts w:hint="eastAsia"/>
                                <w:sz w:val="25"/>
                                <w:szCs w:val="25"/>
                              </w:rPr>
                              <w:t xml:space="preserve">　</w:t>
                            </w:r>
                          </w:p>
                          <w:p w:rsidR="00BB5B37" w:rsidRDefault="00BB5B37" w:rsidP="00D702BA">
                            <w:pPr>
                              <w:spacing w:line="340" w:lineRule="exact"/>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―答　本市に集まった情報をいかに共有し、役立てていくかについて研究していきたい。</w:t>
                            </w:r>
                          </w:p>
                          <w:p w:rsidR="00F0276A" w:rsidRPr="00F0276A" w:rsidRDefault="00F0276A" w:rsidP="00D702BA">
                            <w:pPr>
                              <w:spacing w:line="340" w:lineRule="exact"/>
                              <w:ind w:firstLine="250"/>
                              <w:rPr>
                                <w:rFonts w:asciiTheme="minorEastAsia" w:hAnsiTheme="minorEastAsia" w:cs="Arial"/>
                                <w:color w:val="000000"/>
                                <w:sz w:val="25"/>
                                <w:szCs w:val="25"/>
                              </w:rPr>
                            </w:pP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―問　学生、若者たちをブラックバイト・ブラック企業の被害から守るために、本市としても、労働者の権利についての啓発を若者に対してインターネットの活用なども含めてあらゆる方法で行うべきと考えるがどうか。</w:t>
                            </w: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―答　本市としても、働く人の権利についてはハンドブックやホームページ上で周知・啓発に努めているが、今後はインターネットを活用した有効な手段についても検討していきたいと考えている。</w:t>
                            </w:r>
                          </w:p>
                          <w:p w:rsidR="00BB5B37" w:rsidRDefault="00BB5B37" w:rsidP="00AC45DE">
                            <w:pPr>
                              <w:spacing w:line="340" w:lineRule="exact"/>
                              <w:ind w:firstLine="240"/>
                              <w:rPr>
                                <w:rFonts w:asciiTheme="minorEastAsia" w:hAnsiTheme="minorEastAsia" w:cs="Arial"/>
                                <w:color w:val="000000"/>
                              </w:rPr>
                            </w:pPr>
                          </w:p>
                          <w:p w:rsidR="00AC45DE" w:rsidRDefault="00BB5B37" w:rsidP="00B15F5F">
                            <w:pPr>
                              <w:ind w:firstLineChars="50" w:firstLine="13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国の労働法制改悪を</w:t>
                            </w:r>
                          </w:p>
                          <w:p w:rsidR="00BB5B37" w:rsidRPr="006A0F07" w:rsidRDefault="00BB5B37" w:rsidP="00FF6DD9">
                            <w:pPr>
                              <w:spacing w:afterLines="50" w:after="180"/>
                              <w:ind w:leftChars="50" w:left="120" w:firstLineChars="0" w:firstLine="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やめさせ、政治の責任で働く者の未来を守れ</w:t>
                            </w:r>
                          </w:p>
                          <w:p w:rsidR="00BB5B37" w:rsidRPr="00D702BA" w:rsidRDefault="00BB5B37" w:rsidP="00FF6DD9">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さらに平議員は、現在国会で審議中の労働者派遣法改悪案、労働基準法改悪案などの問題点について明らかにし、これらの労働法制の改悪が通れば、生涯ハケン、残業代ゼロなど、若者の「使い捨て」や過労死が蔓延する社会になると指摘しましたが、市は労働者の権利保護より、企業の利益を優先させるような回答</w:t>
                            </w:r>
                            <w:r w:rsidR="003038E3">
                              <w:rPr>
                                <w:rFonts w:asciiTheme="minorEastAsia" w:hAnsiTheme="minorEastAsia" w:cs="Arial" w:hint="eastAsia"/>
                                <w:color w:val="000000"/>
                                <w:sz w:val="25"/>
                                <w:szCs w:val="25"/>
                              </w:rPr>
                              <w:t>にとどまりました</w:t>
                            </w:r>
                            <w:r w:rsidRPr="00D702BA">
                              <w:rPr>
                                <w:rFonts w:asciiTheme="minorEastAsia" w:hAnsiTheme="minorEastAsia" w:cs="Arial" w:hint="eastAsia"/>
                                <w:color w:val="000000"/>
                                <w:sz w:val="25"/>
                                <w:szCs w:val="25"/>
                              </w:rPr>
                              <w:t>。</w:t>
                            </w:r>
                          </w:p>
                          <w:p w:rsidR="00B15F5F" w:rsidRDefault="00D23A45" w:rsidP="00FF6DD9">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―問　</w:t>
                            </w:r>
                            <w:r>
                              <w:rPr>
                                <w:rFonts w:asciiTheme="minorEastAsia" w:hAnsiTheme="minorEastAsia" w:cs="Arial" w:hint="eastAsia"/>
                                <w:color w:val="000000"/>
                                <w:sz w:val="25"/>
                                <w:szCs w:val="25"/>
                              </w:rPr>
                              <w:t>現在でさえ</w:t>
                            </w:r>
                            <w:r w:rsidR="004654A8">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異常な長時間労働が横行している日本で、労働時間規制の適用除外の制度を導入すれば</w:t>
                            </w:r>
                            <w:r w:rsidR="003C0930">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過労死が蔓延することは明らかと考えるが見解は。</w:t>
                            </w:r>
                          </w:p>
                          <w:p w:rsidR="00D23A45" w:rsidRDefault="00D23A45" w:rsidP="00FF6DD9">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―答　</w:t>
                            </w:r>
                            <w:r>
                              <w:rPr>
                                <w:rFonts w:asciiTheme="minorEastAsia" w:hAnsiTheme="minorEastAsia" w:cs="Arial" w:hint="eastAsia"/>
                                <w:color w:val="000000"/>
                                <w:sz w:val="25"/>
                                <w:szCs w:val="25"/>
                              </w:rPr>
                              <w:t>今国会で議論されている高度</w:t>
                            </w:r>
                            <w:r w:rsidR="004654A8">
                              <w:rPr>
                                <w:rFonts w:asciiTheme="minorEastAsia" w:hAnsiTheme="minorEastAsia" w:cs="Arial" w:hint="eastAsia"/>
                                <w:color w:val="000000"/>
                                <w:sz w:val="25"/>
                                <w:szCs w:val="25"/>
                              </w:rPr>
                              <w:t>プロ</w:t>
                            </w:r>
                            <w:r>
                              <w:rPr>
                                <w:rFonts w:asciiTheme="minorEastAsia" w:hAnsiTheme="minorEastAsia" w:cs="Arial" w:hint="eastAsia"/>
                                <w:color w:val="000000"/>
                                <w:sz w:val="25"/>
                                <w:szCs w:val="25"/>
                              </w:rPr>
                              <w:t>フェッショナル</w:t>
                            </w:r>
                            <w:r w:rsidR="004654A8">
                              <w:rPr>
                                <w:rFonts w:asciiTheme="minorEastAsia" w:hAnsiTheme="minorEastAsia" w:cs="Arial" w:hint="eastAsia"/>
                                <w:color w:val="000000"/>
                                <w:sz w:val="25"/>
                                <w:szCs w:val="25"/>
                              </w:rPr>
                              <w:t>制度は、法案成立後に、労働者の適用範囲の拡大や過重労働など、議員ご指摘の懸念もあり、今後の展開を注視していく。労働者派遣法と労働基準法の改正案については、労使双方の立場から慎重な議論が必要であると認識している。</w:t>
                            </w:r>
                          </w:p>
                          <w:p w:rsidR="00BB5B37" w:rsidRDefault="00BB5B37" w:rsidP="004654A8">
                            <w:pPr>
                              <w:spacing w:after="5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―問　非正規労働者の増加が低賃金、不安定雇用を拡大し少子化を加速させている。労働者派遣法改悪案、残業代ゼロ法案など、一連の労働法制の改悪により、若者の使い捨てが続き、少子化にいっそう拍車をかけることになると考えるが、市の見解は。</w:t>
                            </w:r>
                          </w:p>
                          <w:p w:rsidR="00BB5B37" w:rsidRDefault="00BB5B37" w:rsidP="004654A8">
                            <w:pPr>
                              <w:spacing w:before="100" w:beforeAutospacing="1"/>
                              <w:ind w:firstLine="250"/>
                              <w:rPr>
                                <w:rFonts w:asciiTheme="minorEastAsia" w:hAnsiTheme="minorEastAsia" w:cs="Arial"/>
                                <w:color w:val="000000"/>
                              </w:rPr>
                            </w:pPr>
                            <w:r w:rsidRPr="00D702BA">
                              <w:rPr>
                                <w:rFonts w:asciiTheme="minorEastAsia" w:hAnsiTheme="minorEastAsia" w:cs="Arial" w:hint="eastAsia"/>
                                <w:color w:val="000000"/>
                                <w:sz w:val="25"/>
                                <w:szCs w:val="25"/>
                              </w:rPr>
                              <w:t>―答　労働者の雇用環境</w:t>
                            </w:r>
                            <w:r>
                              <w:rPr>
                                <w:rFonts w:asciiTheme="minorEastAsia" w:hAnsiTheme="minorEastAsia" w:cs="Arial" w:hint="eastAsia"/>
                                <w:color w:val="000000"/>
                              </w:rPr>
                              <w:t>の改善を促進するためにも、新潟の企業が元気になることが何よりも大切である。今後も国など関係機関と連携し、安定した雇用と、安心して暮らせるまちづくりを進めていく。</w:t>
                            </w:r>
                          </w:p>
                          <w:p w:rsidR="00C17CDF" w:rsidRPr="00C17CDF" w:rsidRDefault="00C17CDF" w:rsidP="00B15F5F">
                            <w:pPr>
                              <w:ind w:right="0" w:firstLineChars="35" w:firstLine="73"/>
                              <w:jc w:val="left"/>
                              <w:rPr>
                                <w:rFonts w:asciiTheme="minorEastAsia" w:eastAsiaTheme="minorEastAsia" w:hAnsiTheme="minorEastAsia"/>
                                <w:sz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22pt;margin-top:243.6pt;width:408.25pt;height:161.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" fillcolor="white [3201]" stroked="f">
                <v:path arrowok="t"/>
                <v:textbox style="layout-flow:vertical-ideographic;mso-next-textbox:#テキスト ボックス 1" inset="5.85pt,.7pt,5.85pt,.7pt">
                  <w:txbxContent>
                    <w:p w:rsidR="00BB5B37" w:rsidRPr="00D702BA" w:rsidRDefault="00BB5B37" w:rsidP="00D702BA">
                      <w:pPr>
                        <w:ind w:firstLine="250"/>
                        <w:rPr>
                          <w:sz w:val="25"/>
                          <w:szCs w:val="25"/>
                        </w:rPr>
                      </w:pPr>
                      <w:r w:rsidRPr="00D702BA">
                        <w:rPr>
                          <w:rFonts w:hint="eastAsia"/>
                          <w:sz w:val="25"/>
                          <w:szCs w:val="25"/>
                        </w:rPr>
                        <w:t>平あや子議員は、①ブラック企業の実態調査　②国の労働法制改悪について質問しました。主な質問と答弁は以下の通りです。</w:t>
                      </w:r>
                    </w:p>
                    <w:p w:rsidR="006204CE" w:rsidRDefault="006204CE" w:rsidP="00BB5B37">
                      <w:pPr>
                        <w:ind w:firstLine="240"/>
                      </w:pP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ブラック企業を根絶し、</w:t>
                      </w:r>
                    </w:p>
                    <w:p w:rsidR="006204CE"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若者が働き続けられる</w:t>
                      </w:r>
                    </w:p>
                    <w:p w:rsidR="00BB5B37" w:rsidRPr="006204CE" w:rsidRDefault="00BB5B37" w:rsidP="00D702BA">
                      <w:pPr>
                        <w:spacing w:line="0" w:lineRule="atLeast"/>
                        <w:ind w:firstLineChars="50" w:firstLine="131"/>
                        <w:rPr>
                          <w:rFonts w:asciiTheme="majorEastAsia" w:eastAsiaTheme="majorEastAsia" w:hAnsiTheme="majorEastAsia"/>
                          <w:b/>
                          <w:sz w:val="26"/>
                          <w:szCs w:val="26"/>
                        </w:rPr>
                      </w:pPr>
                      <w:r w:rsidRPr="006204CE">
                        <w:rPr>
                          <w:rFonts w:asciiTheme="majorEastAsia" w:eastAsiaTheme="majorEastAsia" w:hAnsiTheme="majorEastAsia" w:hint="eastAsia"/>
                          <w:b/>
                          <w:sz w:val="26"/>
                          <w:szCs w:val="26"/>
                        </w:rPr>
                        <w:t>新潟市に</w:t>
                      </w:r>
                    </w:p>
                    <w:p w:rsidR="00AC45DE" w:rsidRPr="00D702BA" w:rsidRDefault="00AC45DE" w:rsidP="00FF6DD9">
                      <w:pPr>
                        <w:spacing w:beforeLines="50" w:before="180"/>
                        <w:ind w:firstLine="250"/>
                        <w:rPr>
                          <w:sz w:val="25"/>
                          <w:szCs w:val="25"/>
                        </w:rPr>
                      </w:pPr>
                      <w:r w:rsidRPr="00D702BA">
                        <w:rPr>
                          <w:rFonts w:hint="eastAsia"/>
                          <w:sz w:val="25"/>
                          <w:szCs w:val="25"/>
                        </w:rPr>
                        <w:t>いま</w:t>
                      </w:r>
                      <w:r w:rsidR="00BB5B37" w:rsidRPr="00D702BA">
                        <w:rPr>
                          <w:rFonts w:hint="eastAsia"/>
                          <w:sz w:val="25"/>
                          <w:szCs w:val="25"/>
                        </w:rPr>
                        <w:t>、若者らを過酷な労働に追い立て、使い捨てる「ブラック企業」が大きな問題になっています。新潟市内にもブラック企業との指摘がある「ワタミ」や「ユニクロ」「すき家」などがあり、多くの若者が働いています。</w:t>
                      </w:r>
                    </w:p>
                    <w:p w:rsidR="00D702BA" w:rsidRDefault="00BB5B37" w:rsidP="00D702BA">
                      <w:pPr>
                        <w:ind w:firstLine="250"/>
                      </w:pPr>
                      <w:r w:rsidRPr="00D702BA">
                        <w:rPr>
                          <w:rFonts w:hint="eastAsia"/>
                          <w:sz w:val="25"/>
                          <w:szCs w:val="25"/>
                        </w:rPr>
                        <w:t>平議員は、「ユニクロ」や「すき家」などでおきている、若者の「使い捨て」の実態を紹介し、</w:t>
                      </w:r>
                      <w:r>
                        <w:rPr>
                          <w:rFonts w:hint="eastAsia"/>
                        </w:rPr>
                        <w:t>ブラック</w:t>
                      </w:r>
                    </w:p>
                    <w:p w:rsidR="00D702BA" w:rsidRDefault="00D702BA" w:rsidP="00D702BA">
                      <w:pPr>
                        <w:ind w:firstLine="240"/>
                        <w:rPr>
                          <w:sz w:val="25"/>
                          <w:szCs w:val="25"/>
                        </w:rPr>
                      </w:pPr>
                      <w:r>
                        <w:rPr>
                          <w:rFonts w:hint="eastAsia"/>
                        </w:rPr>
                        <w:t xml:space="preserve">　　　　</w:t>
                      </w:r>
                      <w:r w:rsidR="00BB5B37" w:rsidRPr="00D702BA">
                        <w:rPr>
                          <w:rFonts w:hint="eastAsia"/>
                          <w:sz w:val="25"/>
                          <w:szCs w:val="25"/>
                        </w:rPr>
                        <w:t>企業についての</w:t>
                      </w:r>
                    </w:p>
                    <w:p w:rsidR="00D702BA" w:rsidRDefault="00BB5B37" w:rsidP="00D702BA">
                      <w:pPr>
                        <w:ind w:leftChars="500" w:left="1200" w:firstLineChars="0" w:firstLine="0"/>
                        <w:rPr>
                          <w:sz w:val="25"/>
                          <w:szCs w:val="25"/>
                        </w:rPr>
                      </w:pPr>
                      <w:r w:rsidRPr="00D702BA">
                        <w:rPr>
                          <w:rFonts w:hint="eastAsia"/>
                          <w:sz w:val="25"/>
                          <w:szCs w:val="25"/>
                        </w:rPr>
                        <w:t>新潟市の認識つ</w:t>
                      </w:r>
                      <w:r w:rsidR="00D702BA">
                        <w:rPr>
                          <w:rFonts w:hint="eastAsia"/>
                          <w:sz w:val="25"/>
                          <w:szCs w:val="25"/>
                        </w:rPr>
                        <w:t>に</w:t>
                      </w:r>
                      <w:r w:rsidRPr="00D702BA">
                        <w:rPr>
                          <w:rFonts w:hint="eastAsia"/>
                          <w:sz w:val="25"/>
                          <w:szCs w:val="25"/>
                        </w:rPr>
                        <w:t>いて市長に聞</w:t>
                      </w:r>
                    </w:p>
                    <w:p w:rsidR="00D702BA" w:rsidRDefault="00BB5B37" w:rsidP="00D702BA">
                      <w:pPr>
                        <w:ind w:leftChars="500" w:left="1200" w:firstLineChars="0" w:firstLine="0"/>
                        <w:rPr>
                          <w:sz w:val="25"/>
                          <w:szCs w:val="25"/>
                        </w:rPr>
                      </w:pPr>
                      <w:r w:rsidRPr="00D702BA">
                        <w:rPr>
                          <w:rFonts w:hint="eastAsia"/>
                          <w:sz w:val="25"/>
                          <w:szCs w:val="25"/>
                        </w:rPr>
                        <w:t>いた上で、市と</w:t>
                      </w:r>
                    </w:p>
                    <w:p w:rsidR="00AC45DE" w:rsidRPr="00D702BA" w:rsidRDefault="00BB5B37" w:rsidP="00D702BA">
                      <w:pPr>
                        <w:ind w:leftChars="500" w:left="1200" w:firstLineChars="0" w:firstLine="0"/>
                        <w:rPr>
                          <w:sz w:val="25"/>
                          <w:szCs w:val="25"/>
                        </w:rPr>
                      </w:pPr>
                      <w:r w:rsidRPr="00D702BA">
                        <w:rPr>
                          <w:rFonts w:hint="eastAsia"/>
                          <w:sz w:val="25"/>
                          <w:szCs w:val="25"/>
                        </w:rPr>
                        <w:t>して実態調査に乗り出すことを求めました。</w:t>
                      </w:r>
                    </w:p>
                    <w:p w:rsidR="00AC45DE" w:rsidRPr="00D702BA" w:rsidRDefault="00AC45DE" w:rsidP="00D702BA">
                      <w:pPr>
                        <w:ind w:firstLineChars="500" w:firstLine="1250"/>
                        <w:rPr>
                          <w:sz w:val="25"/>
                          <w:szCs w:val="25"/>
                        </w:rPr>
                      </w:pPr>
                    </w:p>
                    <w:p w:rsidR="00AC45DE" w:rsidRPr="00D702BA" w:rsidRDefault="00BB5B37" w:rsidP="00D702BA">
                      <w:pPr>
                        <w:ind w:firstLineChars="500" w:firstLine="1250"/>
                        <w:rPr>
                          <w:sz w:val="25"/>
                          <w:szCs w:val="25"/>
                        </w:rPr>
                      </w:pPr>
                      <w:r w:rsidRPr="00D702BA">
                        <w:rPr>
                          <w:rFonts w:hint="eastAsia"/>
                          <w:sz w:val="25"/>
                          <w:szCs w:val="25"/>
                        </w:rPr>
                        <w:t xml:space="preserve">―問　</w:t>
                      </w:r>
                      <w:r w:rsidR="00AC45DE" w:rsidRPr="00D702BA">
                        <w:rPr>
                          <w:rFonts w:hint="eastAsia"/>
                          <w:sz w:val="25"/>
                          <w:szCs w:val="25"/>
                        </w:rPr>
                        <w:t xml:space="preserve"> </w:t>
                      </w:r>
                      <w:r w:rsidRPr="00D702BA">
                        <w:rPr>
                          <w:rFonts w:hint="eastAsia"/>
                          <w:sz w:val="25"/>
                          <w:szCs w:val="25"/>
                        </w:rPr>
                        <w:t>本市の</w:t>
                      </w:r>
                    </w:p>
                    <w:p w:rsidR="00D702BA" w:rsidRDefault="00BB5B37" w:rsidP="00D702BA">
                      <w:pPr>
                        <w:ind w:firstLineChars="500" w:firstLine="1250"/>
                        <w:rPr>
                          <w:sz w:val="25"/>
                          <w:szCs w:val="25"/>
                        </w:rPr>
                      </w:pPr>
                      <w:r w:rsidRPr="00D702BA">
                        <w:rPr>
                          <w:rFonts w:hint="eastAsia"/>
                          <w:sz w:val="25"/>
                          <w:szCs w:val="25"/>
                        </w:rPr>
                        <w:t>相談窓口に若</w:t>
                      </w:r>
                    </w:p>
                    <w:p w:rsidR="00D702BA" w:rsidRDefault="00BB5B37" w:rsidP="00D702BA">
                      <w:pPr>
                        <w:ind w:firstLineChars="500" w:firstLine="1250"/>
                        <w:rPr>
                          <w:sz w:val="25"/>
                          <w:szCs w:val="25"/>
                        </w:rPr>
                      </w:pPr>
                      <w:r w:rsidRPr="00D702BA">
                        <w:rPr>
                          <w:rFonts w:hint="eastAsia"/>
                          <w:sz w:val="25"/>
                          <w:szCs w:val="25"/>
                        </w:rPr>
                        <w:t>者の使い捨て</w:t>
                      </w:r>
                    </w:p>
                    <w:p w:rsidR="00BB5B37" w:rsidRPr="00D702BA" w:rsidRDefault="00BB5B37" w:rsidP="00D702BA">
                      <w:pPr>
                        <w:ind w:firstLineChars="500" w:firstLine="1250"/>
                        <w:rPr>
                          <w:sz w:val="25"/>
                          <w:szCs w:val="25"/>
                        </w:rPr>
                      </w:pPr>
                      <w:r w:rsidRPr="00D702BA">
                        <w:rPr>
                          <w:rFonts w:hint="eastAsia"/>
                          <w:sz w:val="25"/>
                          <w:szCs w:val="25"/>
                        </w:rPr>
                        <w:t>が疑われるブラック企業関連の相談が寄せられているが、この問題を国（労働局）任せにせず、本市としてもブラック企業や若者の労働実態の調査を行い、場合によっては市民への公表も検討すべきでは</w:t>
                      </w:r>
                      <w:r w:rsidR="006A0F07" w:rsidRPr="00D702BA">
                        <w:rPr>
                          <w:rFonts w:hint="eastAsia"/>
                          <w:sz w:val="25"/>
                          <w:szCs w:val="25"/>
                        </w:rPr>
                        <w:t>ないか</w:t>
                      </w:r>
                      <w:r w:rsidRPr="00D702BA">
                        <w:rPr>
                          <w:rFonts w:hint="eastAsia"/>
                          <w:sz w:val="25"/>
                          <w:szCs w:val="25"/>
                        </w:rPr>
                        <w:t>。</w:t>
                      </w:r>
                    </w:p>
                    <w:p w:rsidR="00BB5B37" w:rsidRPr="00D702BA" w:rsidRDefault="00BB5B37" w:rsidP="00D702BA">
                      <w:pPr>
                        <w:ind w:firstLine="250"/>
                        <w:rPr>
                          <w:sz w:val="25"/>
                          <w:szCs w:val="25"/>
                        </w:rPr>
                      </w:pPr>
                      <w:r w:rsidRPr="00D702BA">
                        <w:rPr>
                          <w:rFonts w:hint="eastAsia"/>
                          <w:sz w:val="25"/>
                          <w:szCs w:val="25"/>
                        </w:rPr>
                        <w:t xml:space="preserve">　</w:t>
                      </w:r>
                    </w:p>
                    <w:p w:rsidR="00BB5B37" w:rsidRDefault="00BB5B37" w:rsidP="00D702BA">
                      <w:pPr>
                        <w:spacing w:line="340" w:lineRule="exact"/>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―答　本市に集まった情報をいかに共有し、役立てていくかについて研究していきたい。</w:t>
                      </w:r>
                    </w:p>
                    <w:p w:rsidR="00F0276A" w:rsidRPr="00F0276A" w:rsidRDefault="00F0276A" w:rsidP="00D702BA">
                      <w:pPr>
                        <w:spacing w:line="340" w:lineRule="exact"/>
                        <w:ind w:firstLine="250"/>
                        <w:rPr>
                          <w:rFonts w:asciiTheme="minorEastAsia" w:hAnsiTheme="minorEastAsia" w:cs="Arial"/>
                          <w:color w:val="000000"/>
                          <w:sz w:val="25"/>
                          <w:szCs w:val="25"/>
                        </w:rPr>
                      </w:pP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―問　学生、若者たちをブラックバイト・ブラック企業の被害から守るために、本市としても、労働者の権利についての啓発を若者に対してインターネットの活用なども含めてあらゆる方法で行うべきと考えるがどうか。</w:t>
                      </w:r>
                    </w:p>
                    <w:p w:rsidR="00F0276A" w:rsidRPr="00F0276A" w:rsidRDefault="00F0276A" w:rsidP="00F0276A">
                      <w:pPr>
                        <w:ind w:firstLine="250"/>
                        <w:rPr>
                          <w:rFonts w:asciiTheme="minorEastAsia" w:hAnsiTheme="minorEastAsia" w:cs="Arial"/>
                          <w:color w:val="000000"/>
                          <w:sz w:val="25"/>
                          <w:szCs w:val="25"/>
                        </w:rPr>
                      </w:pPr>
                      <w:r w:rsidRPr="00F0276A">
                        <w:rPr>
                          <w:rFonts w:asciiTheme="minorEastAsia" w:hAnsiTheme="minorEastAsia" w:cs="Arial" w:hint="eastAsia"/>
                          <w:color w:val="000000"/>
                          <w:sz w:val="25"/>
                          <w:szCs w:val="25"/>
                        </w:rPr>
                        <w:t>―答　本市としても、働く人の権利についてはハンドブックやホームページ上で周知・啓発に努めているが、今後はインターネットを活用した有効な手段についても検討していきたいと考えている。</w:t>
                      </w:r>
                    </w:p>
                    <w:p w:rsidR="00BB5B37" w:rsidRDefault="00BB5B37" w:rsidP="00AC45DE">
                      <w:pPr>
                        <w:spacing w:line="340" w:lineRule="exact"/>
                        <w:ind w:firstLine="240"/>
                        <w:rPr>
                          <w:rFonts w:asciiTheme="minorEastAsia" w:hAnsiTheme="minorEastAsia" w:cs="Arial"/>
                          <w:color w:val="000000"/>
                        </w:rPr>
                      </w:pPr>
                    </w:p>
                    <w:p w:rsidR="00AC45DE" w:rsidRDefault="00BB5B37" w:rsidP="00B15F5F">
                      <w:pPr>
                        <w:ind w:firstLineChars="50" w:firstLine="13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国の労働法制改悪を</w:t>
                      </w:r>
                    </w:p>
                    <w:p w:rsidR="00BB5B37" w:rsidRPr="006A0F07" w:rsidRDefault="00BB5B37" w:rsidP="00FF6DD9">
                      <w:pPr>
                        <w:spacing w:afterLines="50" w:after="180"/>
                        <w:ind w:leftChars="50" w:left="120" w:firstLineChars="0" w:firstLine="1"/>
                        <w:rPr>
                          <w:rFonts w:ascii="ＭＳ ゴシック" w:eastAsia="ＭＳ ゴシック" w:hAnsi="ＭＳ ゴシック" w:cs="Arial"/>
                          <w:b/>
                          <w:color w:val="000000"/>
                          <w:sz w:val="26"/>
                          <w:szCs w:val="26"/>
                        </w:rPr>
                      </w:pPr>
                      <w:r w:rsidRPr="006A0F07">
                        <w:rPr>
                          <w:rFonts w:ascii="ＭＳ ゴシック" w:eastAsia="ＭＳ ゴシック" w:hAnsi="ＭＳ ゴシック" w:cs="Arial" w:hint="eastAsia"/>
                          <w:b/>
                          <w:color w:val="000000"/>
                          <w:sz w:val="26"/>
                          <w:szCs w:val="26"/>
                        </w:rPr>
                        <w:t>やめさせ、政治の責任で働く者の未来を守れ</w:t>
                      </w:r>
                    </w:p>
                    <w:p w:rsidR="00BB5B37" w:rsidRPr="00D702BA" w:rsidRDefault="00BB5B37" w:rsidP="00FF6DD9">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さらに平議員は、現在国会で審議中の労働者派遣法改悪案、労働基準法改悪案などの問題点について明らかにし、これらの労働法制の改悪が通れば、生涯ハケン、残業代ゼロなど、若者の「使い捨て」や過労死が蔓延する社会になると指摘しましたが、市は労働者の権利保護より、企業の利益を優先させるような回答</w:t>
                      </w:r>
                      <w:r w:rsidR="003038E3">
                        <w:rPr>
                          <w:rFonts w:asciiTheme="minorEastAsia" w:hAnsiTheme="minorEastAsia" w:cs="Arial" w:hint="eastAsia"/>
                          <w:color w:val="000000"/>
                          <w:sz w:val="25"/>
                          <w:szCs w:val="25"/>
                        </w:rPr>
                        <w:t>にとどまりました</w:t>
                      </w:r>
                      <w:r w:rsidRPr="00D702BA">
                        <w:rPr>
                          <w:rFonts w:asciiTheme="minorEastAsia" w:hAnsiTheme="minorEastAsia" w:cs="Arial" w:hint="eastAsia"/>
                          <w:color w:val="000000"/>
                          <w:sz w:val="25"/>
                          <w:szCs w:val="25"/>
                        </w:rPr>
                        <w:t>。</w:t>
                      </w:r>
                    </w:p>
                    <w:p w:rsidR="00B15F5F" w:rsidRDefault="00D23A45" w:rsidP="00FF6DD9">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―問　</w:t>
                      </w:r>
                      <w:r>
                        <w:rPr>
                          <w:rFonts w:asciiTheme="minorEastAsia" w:hAnsiTheme="minorEastAsia" w:cs="Arial" w:hint="eastAsia"/>
                          <w:color w:val="000000"/>
                          <w:sz w:val="25"/>
                          <w:szCs w:val="25"/>
                        </w:rPr>
                        <w:t>現在でさえ</w:t>
                      </w:r>
                      <w:r w:rsidR="004654A8">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異常な長時間労働が横行している日本で、労働時間規制の適用除外の制度を導入すれば</w:t>
                      </w:r>
                      <w:r w:rsidR="003C0930">
                        <w:rPr>
                          <w:rFonts w:asciiTheme="minorEastAsia" w:hAnsiTheme="minorEastAsia" w:cs="Arial" w:hint="eastAsia"/>
                          <w:color w:val="000000"/>
                          <w:sz w:val="25"/>
                          <w:szCs w:val="25"/>
                        </w:rPr>
                        <w:t>、</w:t>
                      </w:r>
                      <w:r>
                        <w:rPr>
                          <w:rFonts w:asciiTheme="minorEastAsia" w:hAnsiTheme="minorEastAsia" w:cs="Arial" w:hint="eastAsia"/>
                          <w:color w:val="000000"/>
                          <w:sz w:val="25"/>
                          <w:szCs w:val="25"/>
                        </w:rPr>
                        <w:t>過労死が蔓延することは明らかと考えるが見解は。</w:t>
                      </w:r>
                    </w:p>
                    <w:p w:rsidR="00D23A45" w:rsidRDefault="00D23A45" w:rsidP="00FF6DD9">
                      <w:pPr>
                        <w:spacing w:afterLines="50" w:after="18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 xml:space="preserve">―答　</w:t>
                      </w:r>
                      <w:r>
                        <w:rPr>
                          <w:rFonts w:asciiTheme="minorEastAsia" w:hAnsiTheme="minorEastAsia" w:cs="Arial" w:hint="eastAsia"/>
                          <w:color w:val="000000"/>
                          <w:sz w:val="25"/>
                          <w:szCs w:val="25"/>
                        </w:rPr>
                        <w:t>今国会で議論されている高度</w:t>
                      </w:r>
                      <w:r w:rsidR="004654A8">
                        <w:rPr>
                          <w:rFonts w:asciiTheme="minorEastAsia" w:hAnsiTheme="minorEastAsia" w:cs="Arial" w:hint="eastAsia"/>
                          <w:color w:val="000000"/>
                          <w:sz w:val="25"/>
                          <w:szCs w:val="25"/>
                        </w:rPr>
                        <w:t>プロ</w:t>
                      </w:r>
                      <w:r>
                        <w:rPr>
                          <w:rFonts w:asciiTheme="minorEastAsia" w:hAnsiTheme="minorEastAsia" w:cs="Arial" w:hint="eastAsia"/>
                          <w:color w:val="000000"/>
                          <w:sz w:val="25"/>
                          <w:szCs w:val="25"/>
                        </w:rPr>
                        <w:t>フェッショナル</w:t>
                      </w:r>
                      <w:r w:rsidR="004654A8">
                        <w:rPr>
                          <w:rFonts w:asciiTheme="minorEastAsia" w:hAnsiTheme="minorEastAsia" w:cs="Arial" w:hint="eastAsia"/>
                          <w:color w:val="000000"/>
                          <w:sz w:val="25"/>
                          <w:szCs w:val="25"/>
                        </w:rPr>
                        <w:t>制度は、法案成立後に、労働者の適用範囲の拡大や過重労働など、議員ご指摘の懸念もあり、今後の展開を注視していく。労働者派遣法と労働基準法の改正案については、労使双方の立場から慎重な議論が必要であると認識している。</w:t>
                      </w:r>
                    </w:p>
                    <w:p w:rsidR="00BB5B37" w:rsidRDefault="00BB5B37" w:rsidP="004654A8">
                      <w:pPr>
                        <w:spacing w:after="50"/>
                        <w:ind w:firstLine="250"/>
                        <w:rPr>
                          <w:rFonts w:asciiTheme="minorEastAsia" w:hAnsiTheme="minorEastAsia" w:cs="Arial"/>
                          <w:color w:val="000000"/>
                          <w:sz w:val="25"/>
                          <w:szCs w:val="25"/>
                        </w:rPr>
                      </w:pPr>
                      <w:r w:rsidRPr="00D702BA">
                        <w:rPr>
                          <w:rFonts w:asciiTheme="minorEastAsia" w:hAnsiTheme="minorEastAsia" w:cs="Arial" w:hint="eastAsia"/>
                          <w:color w:val="000000"/>
                          <w:sz w:val="25"/>
                          <w:szCs w:val="25"/>
                        </w:rPr>
                        <w:t>―問　非正規労働者の増加が低賃金、不安定雇用を拡大し少子化を加速させている。労働者派遣法改悪案、残業代ゼロ法案など、一連の労働法制の改悪により、若者の使い捨てが続き、少子化にいっそう拍車をかけることになると考えるが、市の見解は。</w:t>
                      </w:r>
                    </w:p>
                    <w:p w:rsidR="00BB5B37" w:rsidRDefault="00BB5B37" w:rsidP="004654A8">
                      <w:pPr>
                        <w:spacing w:before="100" w:beforeAutospacing="1"/>
                        <w:ind w:firstLine="250"/>
                        <w:rPr>
                          <w:rFonts w:asciiTheme="minorEastAsia" w:hAnsiTheme="minorEastAsia" w:cs="Arial"/>
                          <w:color w:val="000000"/>
                        </w:rPr>
                      </w:pPr>
                      <w:r w:rsidRPr="00D702BA">
                        <w:rPr>
                          <w:rFonts w:asciiTheme="minorEastAsia" w:hAnsiTheme="minorEastAsia" w:cs="Arial" w:hint="eastAsia"/>
                          <w:color w:val="000000"/>
                          <w:sz w:val="25"/>
                          <w:szCs w:val="25"/>
                        </w:rPr>
                        <w:t>―答　労働者の雇用環境</w:t>
                      </w:r>
                      <w:r>
                        <w:rPr>
                          <w:rFonts w:asciiTheme="minorEastAsia" w:hAnsiTheme="minorEastAsia" w:cs="Arial" w:hint="eastAsia"/>
                          <w:color w:val="000000"/>
                        </w:rPr>
                        <w:t>の改善を促進するためにも、新潟の企業が元気になることが何よりも大切である。今後も国など関係機関と連携し、安定した雇用と、安心して暮らせるまちづくりを進めていく。</w:t>
                      </w:r>
                    </w:p>
                    <w:p w:rsidR="00C17CDF" w:rsidRPr="00C17CDF" w:rsidRDefault="00C17CDF" w:rsidP="00B15F5F">
                      <w:pPr>
                        <w:ind w:right="0" w:firstLineChars="35" w:firstLine="73"/>
                        <w:jc w:val="left"/>
                        <w:rPr>
                          <w:rFonts w:asciiTheme="minorEastAsia" w:eastAsiaTheme="minorEastAsia" w:hAnsiTheme="minorEastAsia"/>
                          <w:sz w:val="21"/>
                        </w:rPr>
                      </w:pPr>
                    </w:p>
                  </w:txbxContent>
                </v:textbox>
              </v:shape>
            </w:pict>
          </mc:Fallback>
        </mc:AlternateContent>
      </w:r>
      <w:r w:rsidR="00470113">
        <w:rPr>
          <w:noProof/>
        </w:rPr>
        <mc:AlternateContent>
          <mc:Choice Requires="wps">
            <w:drawing>
              <wp:anchor distT="4294967293" distB="4294967293" distL="114300" distR="114300" simplePos="0" relativeHeight="251795968" behindDoc="0" locked="0" layoutInCell="1" allowOverlap="1">
                <wp:simplePos x="0" y="0"/>
                <wp:positionH relativeFrom="column">
                  <wp:posOffset>-78740</wp:posOffset>
                </wp:positionH>
                <wp:positionV relativeFrom="paragraph">
                  <wp:posOffset>2860039</wp:posOffset>
                </wp:positionV>
                <wp:extent cx="8096250" cy="0"/>
                <wp:effectExtent l="0" t="0" r="19050" b="19050"/>
                <wp:wrapNone/>
                <wp:docPr id="288"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y;z-index:251795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6.2pt,225.2pt" to="631.3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" strokecolor="black [3040]">
                <o:lock v:ext="edit" shapetype="f"/>
              </v:line>
            </w:pict>
          </mc:Fallback>
        </mc:AlternateContent>
      </w:r>
    </w:p>
    <w:sectPr w:rsidR="009F665D" w:rsidSect="00B67D2D">
      <w:headerReference w:type="even" r:id="rId25"/>
      <w:headerReference w:type="default" r:id="rId26"/>
      <w:footerReference w:type="even" r:id="rId27"/>
      <w:footerReference w:type="default" r:id="rId28"/>
      <w:headerReference w:type="first" r:id="rId29"/>
      <w:footerReference w:type="first" r:id="rId30"/>
      <w:pgSz w:w="14572" w:h="20639" w:code="12"/>
      <w:pgMar w:top="1021" w:right="851" w:bottom="1021" w:left="851" w:header="567" w:footer="96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1D7" w:rsidRDefault="004B51D7" w:rsidP="008567C0">
      <w:pPr>
        <w:ind w:firstLine="240"/>
      </w:pPr>
      <w:r>
        <w:separator/>
      </w:r>
    </w:p>
  </w:endnote>
  <w:endnote w:type="continuationSeparator" w:id="0">
    <w:p w:rsidR="004B51D7" w:rsidRDefault="004B51D7" w:rsidP="008567C0">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8"/>
      <w:ind w:rightChars="99" w:firstLin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Pr="00FD211A" w:rsidRDefault="007B0AEF" w:rsidP="00FD211A">
    <w:pPr>
      <w:pStyle w:val="a8"/>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8"/>
      <w:ind w:rightChars="99"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1D7" w:rsidRDefault="004B51D7" w:rsidP="008567C0">
      <w:pPr>
        <w:ind w:firstLine="240"/>
      </w:pPr>
      <w:r>
        <w:separator/>
      </w:r>
    </w:p>
  </w:footnote>
  <w:footnote w:type="continuationSeparator" w:id="0">
    <w:p w:rsidR="004B51D7" w:rsidRDefault="004B51D7" w:rsidP="008567C0">
      <w:pPr>
        <w:ind w:firstLine="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8567C0">
    <w:pPr>
      <w:pStyle w:val="a6"/>
      <w:ind w:firstLin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6"/>
      <w:ind w:rightChars="113" w:right="271" w:firstLine="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EF" w:rsidRDefault="007B0AEF" w:rsidP="00B71219">
    <w:pPr>
      <w:pStyle w:val="a6"/>
      <w:ind w:rightChars="99" w:firstLine="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0488"/>
    <w:multiLevelType w:val="hybridMultilevel"/>
    <w:tmpl w:val="2FC61F76"/>
    <w:lvl w:ilvl="0" w:tplc="31141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D40659"/>
    <w:multiLevelType w:val="hybridMultilevel"/>
    <w:tmpl w:val="EC74BE2A"/>
    <w:lvl w:ilvl="0" w:tplc="52587AC2">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95C6AF7"/>
    <w:multiLevelType w:val="hybridMultilevel"/>
    <w:tmpl w:val="26A4DADC"/>
    <w:lvl w:ilvl="0" w:tplc="1842E3B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2FCC7481"/>
    <w:multiLevelType w:val="hybridMultilevel"/>
    <w:tmpl w:val="8BB63154"/>
    <w:lvl w:ilvl="0" w:tplc="3724D7C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C9D0833"/>
    <w:multiLevelType w:val="hybridMultilevel"/>
    <w:tmpl w:val="EF5A1068"/>
    <w:lvl w:ilvl="0" w:tplc="8EEA1BF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1781E70"/>
    <w:multiLevelType w:val="hybridMultilevel"/>
    <w:tmpl w:val="25347EB0"/>
    <w:lvl w:ilvl="0" w:tplc="6882C954">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B644DEC"/>
    <w:multiLevelType w:val="hybridMultilevel"/>
    <w:tmpl w:val="EDB0F736"/>
    <w:lvl w:ilvl="0" w:tplc="899A5E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61441" style="mso-width-relative:margin;mso-height-relative:margin" fillcolor="none [3201]" stroke="f">
      <v:fill color="none [3201]"/>
      <v:stroke weight=".5pt" on="f"/>
      <v:textbox style="layout-flow:vertical-ideographic" inset="0,.7pt,0,.7pt"/>
      <o:colormru v:ext="edit" colors="#d5d5d5,#cdcdc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ADA"/>
    <w:rsid w:val="000029E5"/>
    <w:rsid w:val="00002B2D"/>
    <w:rsid w:val="0001274D"/>
    <w:rsid w:val="0001512B"/>
    <w:rsid w:val="00015923"/>
    <w:rsid w:val="00015CB6"/>
    <w:rsid w:val="00030A45"/>
    <w:rsid w:val="00041500"/>
    <w:rsid w:val="0004455C"/>
    <w:rsid w:val="000447E3"/>
    <w:rsid w:val="00044B55"/>
    <w:rsid w:val="00046EEB"/>
    <w:rsid w:val="000474D2"/>
    <w:rsid w:val="000529F3"/>
    <w:rsid w:val="00054BE0"/>
    <w:rsid w:val="00061E85"/>
    <w:rsid w:val="00064788"/>
    <w:rsid w:val="00064B49"/>
    <w:rsid w:val="000679F8"/>
    <w:rsid w:val="00072B66"/>
    <w:rsid w:val="0007413F"/>
    <w:rsid w:val="00074F2C"/>
    <w:rsid w:val="00075212"/>
    <w:rsid w:val="0008175E"/>
    <w:rsid w:val="0008213D"/>
    <w:rsid w:val="00083129"/>
    <w:rsid w:val="0009108F"/>
    <w:rsid w:val="00092522"/>
    <w:rsid w:val="000925E3"/>
    <w:rsid w:val="00093CA0"/>
    <w:rsid w:val="0009609C"/>
    <w:rsid w:val="000A43B9"/>
    <w:rsid w:val="000A62AC"/>
    <w:rsid w:val="000B159D"/>
    <w:rsid w:val="000B20F5"/>
    <w:rsid w:val="000B456B"/>
    <w:rsid w:val="000B528D"/>
    <w:rsid w:val="000B772F"/>
    <w:rsid w:val="000C52DB"/>
    <w:rsid w:val="000C58C6"/>
    <w:rsid w:val="000D03B8"/>
    <w:rsid w:val="000D233C"/>
    <w:rsid w:val="000E09DF"/>
    <w:rsid w:val="000E1334"/>
    <w:rsid w:val="000F32E2"/>
    <w:rsid w:val="001066E3"/>
    <w:rsid w:val="0010697A"/>
    <w:rsid w:val="0011103C"/>
    <w:rsid w:val="001122D8"/>
    <w:rsid w:val="00114E45"/>
    <w:rsid w:val="00120060"/>
    <w:rsid w:val="00121B1B"/>
    <w:rsid w:val="00125B57"/>
    <w:rsid w:val="00126D2D"/>
    <w:rsid w:val="0012717B"/>
    <w:rsid w:val="00137CA1"/>
    <w:rsid w:val="001414FD"/>
    <w:rsid w:val="001448E5"/>
    <w:rsid w:val="00151D88"/>
    <w:rsid w:val="00156390"/>
    <w:rsid w:val="001563BA"/>
    <w:rsid w:val="00157A02"/>
    <w:rsid w:val="0016210A"/>
    <w:rsid w:val="00164100"/>
    <w:rsid w:val="00165FE2"/>
    <w:rsid w:val="001678D7"/>
    <w:rsid w:val="0018037A"/>
    <w:rsid w:val="001815E1"/>
    <w:rsid w:val="00185E4D"/>
    <w:rsid w:val="00193237"/>
    <w:rsid w:val="00195D54"/>
    <w:rsid w:val="00196B4F"/>
    <w:rsid w:val="001974DC"/>
    <w:rsid w:val="001A0207"/>
    <w:rsid w:val="001A0F1E"/>
    <w:rsid w:val="001A2285"/>
    <w:rsid w:val="001C13A1"/>
    <w:rsid w:val="001C76CB"/>
    <w:rsid w:val="001C785D"/>
    <w:rsid w:val="001D02B1"/>
    <w:rsid w:val="001D599E"/>
    <w:rsid w:val="001E0914"/>
    <w:rsid w:val="001E3001"/>
    <w:rsid w:val="001E43B6"/>
    <w:rsid w:val="001F06F4"/>
    <w:rsid w:val="001F0EA6"/>
    <w:rsid w:val="001F450A"/>
    <w:rsid w:val="001F4A11"/>
    <w:rsid w:val="001F5D25"/>
    <w:rsid w:val="00201C7F"/>
    <w:rsid w:val="002058C8"/>
    <w:rsid w:val="002071C0"/>
    <w:rsid w:val="002171AF"/>
    <w:rsid w:val="00217F98"/>
    <w:rsid w:val="00224371"/>
    <w:rsid w:val="00225446"/>
    <w:rsid w:val="002322B4"/>
    <w:rsid w:val="002364E1"/>
    <w:rsid w:val="0023687D"/>
    <w:rsid w:val="002527C5"/>
    <w:rsid w:val="00253C87"/>
    <w:rsid w:val="00261E79"/>
    <w:rsid w:val="00263703"/>
    <w:rsid w:val="00274A9B"/>
    <w:rsid w:val="00275218"/>
    <w:rsid w:val="00276CBC"/>
    <w:rsid w:val="0028548A"/>
    <w:rsid w:val="00287A64"/>
    <w:rsid w:val="0029481B"/>
    <w:rsid w:val="00294A22"/>
    <w:rsid w:val="002954F1"/>
    <w:rsid w:val="002962E4"/>
    <w:rsid w:val="002A1786"/>
    <w:rsid w:val="002A3B3E"/>
    <w:rsid w:val="002A3EB2"/>
    <w:rsid w:val="002A67F6"/>
    <w:rsid w:val="002A79E7"/>
    <w:rsid w:val="002C1DAC"/>
    <w:rsid w:val="002C264A"/>
    <w:rsid w:val="002C3D3D"/>
    <w:rsid w:val="002D4F61"/>
    <w:rsid w:val="002D56D7"/>
    <w:rsid w:val="002E227C"/>
    <w:rsid w:val="002E2D4F"/>
    <w:rsid w:val="003038E3"/>
    <w:rsid w:val="00306A5D"/>
    <w:rsid w:val="00306A64"/>
    <w:rsid w:val="00310F6C"/>
    <w:rsid w:val="00313DA6"/>
    <w:rsid w:val="00320C49"/>
    <w:rsid w:val="00321020"/>
    <w:rsid w:val="00324D48"/>
    <w:rsid w:val="003260B3"/>
    <w:rsid w:val="00330594"/>
    <w:rsid w:val="00341591"/>
    <w:rsid w:val="00342E32"/>
    <w:rsid w:val="00344D28"/>
    <w:rsid w:val="00345A35"/>
    <w:rsid w:val="00350C5E"/>
    <w:rsid w:val="00351ECC"/>
    <w:rsid w:val="00362F87"/>
    <w:rsid w:val="003646B2"/>
    <w:rsid w:val="00365AD9"/>
    <w:rsid w:val="00375CAF"/>
    <w:rsid w:val="00375E8D"/>
    <w:rsid w:val="00377F5A"/>
    <w:rsid w:val="00383A1E"/>
    <w:rsid w:val="00384AD2"/>
    <w:rsid w:val="003864CD"/>
    <w:rsid w:val="00394199"/>
    <w:rsid w:val="003A03C2"/>
    <w:rsid w:val="003B05CC"/>
    <w:rsid w:val="003B09BF"/>
    <w:rsid w:val="003B7FA1"/>
    <w:rsid w:val="003C0930"/>
    <w:rsid w:val="003C328E"/>
    <w:rsid w:val="003C32DB"/>
    <w:rsid w:val="003C3C7A"/>
    <w:rsid w:val="003C7B77"/>
    <w:rsid w:val="003D03C2"/>
    <w:rsid w:val="003D060D"/>
    <w:rsid w:val="003D0BF3"/>
    <w:rsid w:val="003E2E50"/>
    <w:rsid w:val="004052E8"/>
    <w:rsid w:val="00414063"/>
    <w:rsid w:val="004162DC"/>
    <w:rsid w:val="004215CC"/>
    <w:rsid w:val="004235DF"/>
    <w:rsid w:val="004301F6"/>
    <w:rsid w:val="004400FA"/>
    <w:rsid w:val="00440678"/>
    <w:rsid w:val="00441575"/>
    <w:rsid w:val="004423E6"/>
    <w:rsid w:val="004447E0"/>
    <w:rsid w:val="004458C1"/>
    <w:rsid w:val="0046055E"/>
    <w:rsid w:val="0046130F"/>
    <w:rsid w:val="004654A8"/>
    <w:rsid w:val="00470113"/>
    <w:rsid w:val="00477A35"/>
    <w:rsid w:val="004800FC"/>
    <w:rsid w:val="00480FA8"/>
    <w:rsid w:val="00490BE8"/>
    <w:rsid w:val="0049457E"/>
    <w:rsid w:val="0049723C"/>
    <w:rsid w:val="0049795E"/>
    <w:rsid w:val="004A1B9E"/>
    <w:rsid w:val="004A4AAF"/>
    <w:rsid w:val="004B365E"/>
    <w:rsid w:val="004B51D7"/>
    <w:rsid w:val="004B6422"/>
    <w:rsid w:val="004B66ED"/>
    <w:rsid w:val="004B7B3A"/>
    <w:rsid w:val="004C5E7D"/>
    <w:rsid w:val="004C7D6F"/>
    <w:rsid w:val="004D093D"/>
    <w:rsid w:val="004E040D"/>
    <w:rsid w:val="004E43FB"/>
    <w:rsid w:val="004E7091"/>
    <w:rsid w:val="004F0334"/>
    <w:rsid w:val="004F782E"/>
    <w:rsid w:val="00504B4F"/>
    <w:rsid w:val="00510161"/>
    <w:rsid w:val="0051176F"/>
    <w:rsid w:val="00516156"/>
    <w:rsid w:val="00530E56"/>
    <w:rsid w:val="0053104B"/>
    <w:rsid w:val="005369A1"/>
    <w:rsid w:val="0053766E"/>
    <w:rsid w:val="005553E3"/>
    <w:rsid w:val="005578D8"/>
    <w:rsid w:val="00560B57"/>
    <w:rsid w:val="00564D5A"/>
    <w:rsid w:val="00565518"/>
    <w:rsid w:val="0056676B"/>
    <w:rsid w:val="00581429"/>
    <w:rsid w:val="0058617B"/>
    <w:rsid w:val="005929CF"/>
    <w:rsid w:val="00596BC3"/>
    <w:rsid w:val="005A0AD8"/>
    <w:rsid w:val="005A4D71"/>
    <w:rsid w:val="005A6F72"/>
    <w:rsid w:val="005C3436"/>
    <w:rsid w:val="005C3686"/>
    <w:rsid w:val="005D15B1"/>
    <w:rsid w:val="005D5A31"/>
    <w:rsid w:val="005E1ADA"/>
    <w:rsid w:val="005E234D"/>
    <w:rsid w:val="005E4E5E"/>
    <w:rsid w:val="005E4F88"/>
    <w:rsid w:val="005E5654"/>
    <w:rsid w:val="005F651F"/>
    <w:rsid w:val="00600F86"/>
    <w:rsid w:val="00603842"/>
    <w:rsid w:val="00605F7C"/>
    <w:rsid w:val="00610F30"/>
    <w:rsid w:val="006204CE"/>
    <w:rsid w:val="00621989"/>
    <w:rsid w:val="00623244"/>
    <w:rsid w:val="006277C5"/>
    <w:rsid w:val="00627DC5"/>
    <w:rsid w:val="00630860"/>
    <w:rsid w:val="00631554"/>
    <w:rsid w:val="00635F9B"/>
    <w:rsid w:val="00637E6D"/>
    <w:rsid w:val="006447CC"/>
    <w:rsid w:val="00645204"/>
    <w:rsid w:val="00660B52"/>
    <w:rsid w:val="00681D82"/>
    <w:rsid w:val="006A0F07"/>
    <w:rsid w:val="006A5C55"/>
    <w:rsid w:val="006A7AC1"/>
    <w:rsid w:val="006C135B"/>
    <w:rsid w:val="006C3C47"/>
    <w:rsid w:val="006D0675"/>
    <w:rsid w:val="006D3A69"/>
    <w:rsid w:val="006E0510"/>
    <w:rsid w:val="006E1037"/>
    <w:rsid w:val="006E4EA0"/>
    <w:rsid w:val="006F4147"/>
    <w:rsid w:val="006F5D29"/>
    <w:rsid w:val="006F6AAD"/>
    <w:rsid w:val="006F6CDA"/>
    <w:rsid w:val="00700E03"/>
    <w:rsid w:val="0070425C"/>
    <w:rsid w:val="00704BE8"/>
    <w:rsid w:val="00706144"/>
    <w:rsid w:val="007163E7"/>
    <w:rsid w:val="00725397"/>
    <w:rsid w:val="00732865"/>
    <w:rsid w:val="0074283A"/>
    <w:rsid w:val="007447E1"/>
    <w:rsid w:val="00745EC1"/>
    <w:rsid w:val="00746BB1"/>
    <w:rsid w:val="00753B44"/>
    <w:rsid w:val="00753FE0"/>
    <w:rsid w:val="00757746"/>
    <w:rsid w:val="0076047E"/>
    <w:rsid w:val="007612BB"/>
    <w:rsid w:val="0076612D"/>
    <w:rsid w:val="0077172E"/>
    <w:rsid w:val="007718DD"/>
    <w:rsid w:val="00771D2F"/>
    <w:rsid w:val="0077460D"/>
    <w:rsid w:val="00776640"/>
    <w:rsid w:val="00783EF8"/>
    <w:rsid w:val="00787D64"/>
    <w:rsid w:val="007941E3"/>
    <w:rsid w:val="007967B7"/>
    <w:rsid w:val="007A2409"/>
    <w:rsid w:val="007A3311"/>
    <w:rsid w:val="007A4767"/>
    <w:rsid w:val="007A74FD"/>
    <w:rsid w:val="007A7995"/>
    <w:rsid w:val="007B0AEF"/>
    <w:rsid w:val="007B313C"/>
    <w:rsid w:val="007B4BC8"/>
    <w:rsid w:val="007B65E1"/>
    <w:rsid w:val="007C2BB4"/>
    <w:rsid w:val="007C2D1D"/>
    <w:rsid w:val="007C3D35"/>
    <w:rsid w:val="007C54BC"/>
    <w:rsid w:val="007D36DE"/>
    <w:rsid w:val="007E0ADE"/>
    <w:rsid w:val="007E3FA2"/>
    <w:rsid w:val="007E6E0E"/>
    <w:rsid w:val="007F0452"/>
    <w:rsid w:val="007F21C6"/>
    <w:rsid w:val="007F2A8F"/>
    <w:rsid w:val="007F33B9"/>
    <w:rsid w:val="00803E86"/>
    <w:rsid w:val="00805708"/>
    <w:rsid w:val="00807226"/>
    <w:rsid w:val="00813553"/>
    <w:rsid w:val="008173C7"/>
    <w:rsid w:val="00825BDE"/>
    <w:rsid w:val="00827B8F"/>
    <w:rsid w:val="00832B3A"/>
    <w:rsid w:val="008332EC"/>
    <w:rsid w:val="008411ED"/>
    <w:rsid w:val="00843A7B"/>
    <w:rsid w:val="00844D8A"/>
    <w:rsid w:val="0084637E"/>
    <w:rsid w:val="00852BFF"/>
    <w:rsid w:val="008537EF"/>
    <w:rsid w:val="008567C0"/>
    <w:rsid w:val="00860D4F"/>
    <w:rsid w:val="008646CA"/>
    <w:rsid w:val="0086658E"/>
    <w:rsid w:val="00870B04"/>
    <w:rsid w:val="00870D49"/>
    <w:rsid w:val="0087559F"/>
    <w:rsid w:val="008817C9"/>
    <w:rsid w:val="00881D01"/>
    <w:rsid w:val="00883196"/>
    <w:rsid w:val="00884FC5"/>
    <w:rsid w:val="008917DE"/>
    <w:rsid w:val="00893B0A"/>
    <w:rsid w:val="00896936"/>
    <w:rsid w:val="008A314C"/>
    <w:rsid w:val="008A5D1C"/>
    <w:rsid w:val="008A6E99"/>
    <w:rsid w:val="008B0367"/>
    <w:rsid w:val="008B03B4"/>
    <w:rsid w:val="008B36B0"/>
    <w:rsid w:val="008B6C5E"/>
    <w:rsid w:val="008C6DDF"/>
    <w:rsid w:val="008C7646"/>
    <w:rsid w:val="008C76CC"/>
    <w:rsid w:val="008D3D81"/>
    <w:rsid w:val="008D68C4"/>
    <w:rsid w:val="008E1771"/>
    <w:rsid w:val="008E21AF"/>
    <w:rsid w:val="008E2677"/>
    <w:rsid w:val="008F2A5E"/>
    <w:rsid w:val="008F651E"/>
    <w:rsid w:val="0090718D"/>
    <w:rsid w:val="009116C0"/>
    <w:rsid w:val="00915744"/>
    <w:rsid w:val="00915E93"/>
    <w:rsid w:val="009169D7"/>
    <w:rsid w:val="00921B1B"/>
    <w:rsid w:val="00924B62"/>
    <w:rsid w:val="00925FDD"/>
    <w:rsid w:val="009356DD"/>
    <w:rsid w:val="009360D5"/>
    <w:rsid w:val="0094700C"/>
    <w:rsid w:val="0095083C"/>
    <w:rsid w:val="009539E8"/>
    <w:rsid w:val="0095491E"/>
    <w:rsid w:val="00960FAD"/>
    <w:rsid w:val="009616B8"/>
    <w:rsid w:val="009642D7"/>
    <w:rsid w:val="009664B1"/>
    <w:rsid w:val="00972A61"/>
    <w:rsid w:val="00976FF0"/>
    <w:rsid w:val="00977905"/>
    <w:rsid w:val="009827AC"/>
    <w:rsid w:val="00983CA9"/>
    <w:rsid w:val="0098448B"/>
    <w:rsid w:val="00985C98"/>
    <w:rsid w:val="00987EAE"/>
    <w:rsid w:val="00991105"/>
    <w:rsid w:val="009941EA"/>
    <w:rsid w:val="00994B26"/>
    <w:rsid w:val="00995223"/>
    <w:rsid w:val="00995EAD"/>
    <w:rsid w:val="00997947"/>
    <w:rsid w:val="009B2DE9"/>
    <w:rsid w:val="009B3F3C"/>
    <w:rsid w:val="009C06B2"/>
    <w:rsid w:val="009C1D86"/>
    <w:rsid w:val="009C3418"/>
    <w:rsid w:val="009C57DA"/>
    <w:rsid w:val="009D2F17"/>
    <w:rsid w:val="009D45DC"/>
    <w:rsid w:val="009E0411"/>
    <w:rsid w:val="009E2271"/>
    <w:rsid w:val="009E4B62"/>
    <w:rsid w:val="009E4E8E"/>
    <w:rsid w:val="009F02AF"/>
    <w:rsid w:val="009F325E"/>
    <w:rsid w:val="009F3B99"/>
    <w:rsid w:val="009F65E9"/>
    <w:rsid w:val="009F665D"/>
    <w:rsid w:val="00A00A57"/>
    <w:rsid w:val="00A02658"/>
    <w:rsid w:val="00A0505E"/>
    <w:rsid w:val="00A10D55"/>
    <w:rsid w:val="00A135DB"/>
    <w:rsid w:val="00A142DB"/>
    <w:rsid w:val="00A3252E"/>
    <w:rsid w:val="00A43FBA"/>
    <w:rsid w:val="00A44AB4"/>
    <w:rsid w:val="00A469D4"/>
    <w:rsid w:val="00A47477"/>
    <w:rsid w:val="00A50A58"/>
    <w:rsid w:val="00A523B5"/>
    <w:rsid w:val="00A55486"/>
    <w:rsid w:val="00A66C74"/>
    <w:rsid w:val="00A66C79"/>
    <w:rsid w:val="00A67DE1"/>
    <w:rsid w:val="00A7017D"/>
    <w:rsid w:val="00A75CE1"/>
    <w:rsid w:val="00A80309"/>
    <w:rsid w:val="00AA1A72"/>
    <w:rsid w:val="00AA587C"/>
    <w:rsid w:val="00AA61F4"/>
    <w:rsid w:val="00AA7B5C"/>
    <w:rsid w:val="00AB51F2"/>
    <w:rsid w:val="00AB634D"/>
    <w:rsid w:val="00AC2C56"/>
    <w:rsid w:val="00AC45DE"/>
    <w:rsid w:val="00AD150D"/>
    <w:rsid w:val="00AE0E9F"/>
    <w:rsid w:val="00AE41E0"/>
    <w:rsid w:val="00AE5D79"/>
    <w:rsid w:val="00AE6075"/>
    <w:rsid w:val="00AE70BD"/>
    <w:rsid w:val="00AF7590"/>
    <w:rsid w:val="00B01226"/>
    <w:rsid w:val="00B06F27"/>
    <w:rsid w:val="00B102FE"/>
    <w:rsid w:val="00B15F5F"/>
    <w:rsid w:val="00B20C67"/>
    <w:rsid w:val="00B24FCC"/>
    <w:rsid w:val="00B324D2"/>
    <w:rsid w:val="00B32CCB"/>
    <w:rsid w:val="00B41EE9"/>
    <w:rsid w:val="00B448B9"/>
    <w:rsid w:val="00B45748"/>
    <w:rsid w:val="00B47996"/>
    <w:rsid w:val="00B51FE6"/>
    <w:rsid w:val="00B52264"/>
    <w:rsid w:val="00B5637E"/>
    <w:rsid w:val="00B60DD1"/>
    <w:rsid w:val="00B61B90"/>
    <w:rsid w:val="00B621EB"/>
    <w:rsid w:val="00B62567"/>
    <w:rsid w:val="00B653B2"/>
    <w:rsid w:val="00B6721D"/>
    <w:rsid w:val="00B67D2D"/>
    <w:rsid w:val="00B71219"/>
    <w:rsid w:val="00B7335D"/>
    <w:rsid w:val="00B747A3"/>
    <w:rsid w:val="00B75596"/>
    <w:rsid w:val="00B87937"/>
    <w:rsid w:val="00B9100D"/>
    <w:rsid w:val="00B9310E"/>
    <w:rsid w:val="00B96189"/>
    <w:rsid w:val="00BA09CB"/>
    <w:rsid w:val="00BA2F9A"/>
    <w:rsid w:val="00BB18BA"/>
    <w:rsid w:val="00BB5B37"/>
    <w:rsid w:val="00BB6A7E"/>
    <w:rsid w:val="00BB79B1"/>
    <w:rsid w:val="00BC4638"/>
    <w:rsid w:val="00BD679C"/>
    <w:rsid w:val="00BE75FC"/>
    <w:rsid w:val="00BE7679"/>
    <w:rsid w:val="00BF062B"/>
    <w:rsid w:val="00BF1EA0"/>
    <w:rsid w:val="00BF5AF6"/>
    <w:rsid w:val="00BF764D"/>
    <w:rsid w:val="00C02726"/>
    <w:rsid w:val="00C0536C"/>
    <w:rsid w:val="00C111E3"/>
    <w:rsid w:val="00C1226B"/>
    <w:rsid w:val="00C17CDF"/>
    <w:rsid w:val="00C17F89"/>
    <w:rsid w:val="00C20C1A"/>
    <w:rsid w:val="00C335BD"/>
    <w:rsid w:val="00C3416B"/>
    <w:rsid w:val="00C37542"/>
    <w:rsid w:val="00C420B9"/>
    <w:rsid w:val="00C431AA"/>
    <w:rsid w:val="00C44370"/>
    <w:rsid w:val="00C4499A"/>
    <w:rsid w:val="00C519C9"/>
    <w:rsid w:val="00C60F8D"/>
    <w:rsid w:val="00C644E9"/>
    <w:rsid w:val="00C656D2"/>
    <w:rsid w:val="00C65EEC"/>
    <w:rsid w:val="00C70F3C"/>
    <w:rsid w:val="00C747AD"/>
    <w:rsid w:val="00C94AF1"/>
    <w:rsid w:val="00C95938"/>
    <w:rsid w:val="00C97DB0"/>
    <w:rsid w:val="00CA06B4"/>
    <w:rsid w:val="00CB386A"/>
    <w:rsid w:val="00CC156B"/>
    <w:rsid w:val="00CC589F"/>
    <w:rsid w:val="00CD375E"/>
    <w:rsid w:val="00CD776D"/>
    <w:rsid w:val="00CE1DFF"/>
    <w:rsid w:val="00CE33A9"/>
    <w:rsid w:val="00CE6C05"/>
    <w:rsid w:val="00CF2C08"/>
    <w:rsid w:val="00CF4206"/>
    <w:rsid w:val="00CF46B3"/>
    <w:rsid w:val="00CF60AE"/>
    <w:rsid w:val="00CF7DA6"/>
    <w:rsid w:val="00D12587"/>
    <w:rsid w:val="00D169AA"/>
    <w:rsid w:val="00D23A45"/>
    <w:rsid w:val="00D2699D"/>
    <w:rsid w:val="00D2706F"/>
    <w:rsid w:val="00D31072"/>
    <w:rsid w:val="00D32408"/>
    <w:rsid w:val="00D34212"/>
    <w:rsid w:val="00D379E7"/>
    <w:rsid w:val="00D430DC"/>
    <w:rsid w:val="00D45871"/>
    <w:rsid w:val="00D53CD1"/>
    <w:rsid w:val="00D57059"/>
    <w:rsid w:val="00D648B8"/>
    <w:rsid w:val="00D6747D"/>
    <w:rsid w:val="00D702BA"/>
    <w:rsid w:val="00D7396E"/>
    <w:rsid w:val="00D8718D"/>
    <w:rsid w:val="00D917DF"/>
    <w:rsid w:val="00D9303B"/>
    <w:rsid w:val="00D96613"/>
    <w:rsid w:val="00DA1904"/>
    <w:rsid w:val="00DA1AD8"/>
    <w:rsid w:val="00DA5198"/>
    <w:rsid w:val="00DA62B6"/>
    <w:rsid w:val="00DB37A8"/>
    <w:rsid w:val="00DB4785"/>
    <w:rsid w:val="00DC4A7D"/>
    <w:rsid w:val="00DC5D3E"/>
    <w:rsid w:val="00DC6EE3"/>
    <w:rsid w:val="00DD0105"/>
    <w:rsid w:val="00DD2E6E"/>
    <w:rsid w:val="00DD33EA"/>
    <w:rsid w:val="00DD4875"/>
    <w:rsid w:val="00DE5053"/>
    <w:rsid w:val="00DE605A"/>
    <w:rsid w:val="00E0670A"/>
    <w:rsid w:val="00E155EE"/>
    <w:rsid w:val="00E21A1D"/>
    <w:rsid w:val="00E22220"/>
    <w:rsid w:val="00E241CA"/>
    <w:rsid w:val="00E4142B"/>
    <w:rsid w:val="00E436B7"/>
    <w:rsid w:val="00E45ED5"/>
    <w:rsid w:val="00E50333"/>
    <w:rsid w:val="00E518A7"/>
    <w:rsid w:val="00E55532"/>
    <w:rsid w:val="00E66947"/>
    <w:rsid w:val="00E72D56"/>
    <w:rsid w:val="00E745F4"/>
    <w:rsid w:val="00E74CD8"/>
    <w:rsid w:val="00E80776"/>
    <w:rsid w:val="00E85DAD"/>
    <w:rsid w:val="00E86C86"/>
    <w:rsid w:val="00E86D5E"/>
    <w:rsid w:val="00E87A63"/>
    <w:rsid w:val="00E9022B"/>
    <w:rsid w:val="00E92A0E"/>
    <w:rsid w:val="00E9339D"/>
    <w:rsid w:val="00EA0488"/>
    <w:rsid w:val="00EA0710"/>
    <w:rsid w:val="00EA3402"/>
    <w:rsid w:val="00EB14DA"/>
    <w:rsid w:val="00EC0CF5"/>
    <w:rsid w:val="00ED12BB"/>
    <w:rsid w:val="00ED18DE"/>
    <w:rsid w:val="00ED2900"/>
    <w:rsid w:val="00ED456F"/>
    <w:rsid w:val="00ED595A"/>
    <w:rsid w:val="00EE203F"/>
    <w:rsid w:val="00EE7A67"/>
    <w:rsid w:val="00EF64E1"/>
    <w:rsid w:val="00EF6E27"/>
    <w:rsid w:val="00F0276A"/>
    <w:rsid w:val="00F03476"/>
    <w:rsid w:val="00F03F42"/>
    <w:rsid w:val="00F04490"/>
    <w:rsid w:val="00F1091D"/>
    <w:rsid w:val="00F13566"/>
    <w:rsid w:val="00F136B9"/>
    <w:rsid w:val="00F174EE"/>
    <w:rsid w:val="00F23CC7"/>
    <w:rsid w:val="00F2694A"/>
    <w:rsid w:val="00F26AF8"/>
    <w:rsid w:val="00F3368F"/>
    <w:rsid w:val="00F35B5A"/>
    <w:rsid w:val="00F412C4"/>
    <w:rsid w:val="00F41CD9"/>
    <w:rsid w:val="00F506BA"/>
    <w:rsid w:val="00F51D6C"/>
    <w:rsid w:val="00F5366E"/>
    <w:rsid w:val="00F565E6"/>
    <w:rsid w:val="00F603A0"/>
    <w:rsid w:val="00F640F7"/>
    <w:rsid w:val="00F67855"/>
    <w:rsid w:val="00F67DEA"/>
    <w:rsid w:val="00F704E7"/>
    <w:rsid w:val="00F7403A"/>
    <w:rsid w:val="00F75667"/>
    <w:rsid w:val="00F81301"/>
    <w:rsid w:val="00F84E02"/>
    <w:rsid w:val="00F85787"/>
    <w:rsid w:val="00F8788E"/>
    <w:rsid w:val="00F92071"/>
    <w:rsid w:val="00F94E1B"/>
    <w:rsid w:val="00F97E91"/>
    <w:rsid w:val="00FA28A1"/>
    <w:rsid w:val="00FA2C8A"/>
    <w:rsid w:val="00FA3BB2"/>
    <w:rsid w:val="00FB2F44"/>
    <w:rsid w:val="00FB30A8"/>
    <w:rsid w:val="00FB58DF"/>
    <w:rsid w:val="00FD211A"/>
    <w:rsid w:val="00FD29ED"/>
    <w:rsid w:val="00FD3848"/>
    <w:rsid w:val="00FD56EF"/>
    <w:rsid w:val="00FD707D"/>
    <w:rsid w:val="00FD7DAA"/>
    <w:rsid w:val="00FE687B"/>
    <w:rsid w:val="00FF3C41"/>
    <w:rsid w:val="00FF6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style="mso-width-relative:margin;mso-height-relative:margin" fillcolor="none [3201]" stroke="f">
      <v:fill color="none [3201]"/>
      <v:stroke weight=".5pt" on="f"/>
      <v:textbox style="layout-flow:vertical-ideographic" inset="0,.7pt,0,.7pt"/>
      <o:colormru v:ext="edit" colors="#d5d5d5,#cdcdc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ゴシック" w:hAnsi="ＭＳ ゴシック" w:cs="Times New Roman"/>
        <w:kern w:val="2"/>
        <w:sz w:val="24"/>
        <w:szCs w:val="24"/>
        <w:lang w:val="en-US" w:eastAsia="ja-JP" w:bidi="ar-SA"/>
      </w:rPr>
    </w:rPrDefault>
    <w:pPrDefault>
      <w:pPr>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ADA"/>
    <w:pPr>
      <w:widowControl w:val="0"/>
      <w:ind w:right="238"/>
    </w:pPr>
    <w:rPr>
      <w:rFonts w:ascii="Century" w:eastAsia="ＭＳ 明朝"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5E1ADA"/>
    <w:pPr>
      <w:widowControl w:val="0"/>
      <w:ind w:right="238"/>
    </w:pPr>
    <w:rPr>
      <w:rFonts w:ascii="Century" w:eastAsia="ＭＳ 明朝" w:hAnsi="Century"/>
    </w:rPr>
  </w:style>
  <w:style w:type="paragraph" w:styleId="a4">
    <w:name w:val="Balloon Text"/>
    <w:basedOn w:val="a"/>
    <w:link w:val="a5"/>
    <w:uiPriority w:val="99"/>
    <w:semiHidden/>
    <w:unhideWhenUsed/>
    <w:rsid w:val="005E1AD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E1ADA"/>
    <w:rPr>
      <w:rFonts w:asciiTheme="majorHAnsi" w:eastAsiaTheme="majorEastAsia" w:hAnsiTheme="majorHAnsi" w:cstheme="majorBidi"/>
      <w:sz w:val="18"/>
      <w:szCs w:val="18"/>
    </w:rPr>
  </w:style>
  <w:style w:type="paragraph" w:styleId="a6">
    <w:name w:val="header"/>
    <w:basedOn w:val="a"/>
    <w:link w:val="a7"/>
    <w:uiPriority w:val="99"/>
    <w:unhideWhenUsed/>
    <w:rsid w:val="00FF3C41"/>
    <w:pPr>
      <w:tabs>
        <w:tab w:val="center" w:pos="4252"/>
        <w:tab w:val="right" w:pos="8504"/>
      </w:tabs>
      <w:snapToGrid w:val="0"/>
    </w:pPr>
  </w:style>
  <w:style w:type="character" w:customStyle="1" w:styleId="a7">
    <w:name w:val="ヘッダー (文字)"/>
    <w:basedOn w:val="a0"/>
    <w:link w:val="a6"/>
    <w:uiPriority w:val="99"/>
    <w:rsid w:val="00FF3C41"/>
    <w:rPr>
      <w:rFonts w:ascii="Century" w:eastAsia="ＭＳ 明朝" w:hAnsi="Century" w:cs="Times New Roman"/>
    </w:rPr>
  </w:style>
  <w:style w:type="paragraph" w:styleId="a8">
    <w:name w:val="footer"/>
    <w:basedOn w:val="a"/>
    <w:link w:val="a9"/>
    <w:uiPriority w:val="99"/>
    <w:unhideWhenUsed/>
    <w:rsid w:val="00FF3C41"/>
    <w:pPr>
      <w:tabs>
        <w:tab w:val="center" w:pos="4252"/>
        <w:tab w:val="right" w:pos="8504"/>
      </w:tabs>
      <w:snapToGrid w:val="0"/>
    </w:pPr>
  </w:style>
  <w:style w:type="character" w:customStyle="1" w:styleId="a9">
    <w:name w:val="フッター (文字)"/>
    <w:basedOn w:val="a0"/>
    <w:link w:val="a8"/>
    <w:uiPriority w:val="99"/>
    <w:rsid w:val="00FF3C41"/>
    <w:rPr>
      <w:rFonts w:ascii="Century" w:eastAsia="ＭＳ 明朝" w:hAnsi="Century" w:cs="Times New Roman"/>
    </w:rPr>
  </w:style>
  <w:style w:type="table" w:styleId="aa">
    <w:name w:val="Table Grid"/>
    <w:basedOn w:val="a1"/>
    <w:uiPriority w:val="59"/>
    <w:rsid w:val="00342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60FAD"/>
  </w:style>
  <w:style w:type="character" w:customStyle="1" w:styleId="ac">
    <w:name w:val="日付 (文字)"/>
    <w:basedOn w:val="a0"/>
    <w:link w:val="ab"/>
    <w:uiPriority w:val="99"/>
    <w:semiHidden/>
    <w:rsid w:val="00960FAD"/>
    <w:rPr>
      <w:rFonts w:ascii="Century" w:eastAsia="ＭＳ 明朝" w:hAnsi="Century" w:cs="Times New Roman"/>
    </w:rPr>
  </w:style>
  <w:style w:type="paragraph" w:styleId="ad">
    <w:name w:val="List Paragraph"/>
    <w:basedOn w:val="a"/>
    <w:uiPriority w:val="34"/>
    <w:qFormat/>
    <w:rsid w:val="008817C9"/>
    <w:pPr>
      <w:ind w:leftChars="400" w:left="840"/>
    </w:pPr>
  </w:style>
  <w:style w:type="paragraph" w:styleId="ae">
    <w:name w:val="Note Heading"/>
    <w:basedOn w:val="a"/>
    <w:next w:val="a"/>
    <w:link w:val="af"/>
    <w:uiPriority w:val="99"/>
    <w:unhideWhenUsed/>
    <w:rsid w:val="00A10D55"/>
    <w:pPr>
      <w:jc w:val="center"/>
    </w:pPr>
  </w:style>
  <w:style w:type="character" w:customStyle="1" w:styleId="af">
    <w:name w:val="記 (文字)"/>
    <w:basedOn w:val="a0"/>
    <w:link w:val="ae"/>
    <w:uiPriority w:val="99"/>
    <w:rsid w:val="00A10D55"/>
    <w:rPr>
      <w:rFonts w:ascii="Century" w:eastAsia="ＭＳ 明朝" w:hAnsi="Century" w:cs="Times New Roman"/>
    </w:rPr>
  </w:style>
  <w:style w:type="paragraph" w:styleId="af0">
    <w:name w:val="Closing"/>
    <w:basedOn w:val="a"/>
    <w:link w:val="af1"/>
    <w:uiPriority w:val="99"/>
    <w:unhideWhenUsed/>
    <w:rsid w:val="00A10D55"/>
    <w:pPr>
      <w:jc w:val="right"/>
    </w:pPr>
  </w:style>
  <w:style w:type="character" w:customStyle="1" w:styleId="af1">
    <w:name w:val="結語 (文字)"/>
    <w:basedOn w:val="a0"/>
    <w:link w:val="af0"/>
    <w:uiPriority w:val="99"/>
    <w:rsid w:val="00A10D55"/>
    <w:rPr>
      <w:rFonts w:ascii="Century" w:eastAsia="ＭＳ 明朝" w:hAnsi="Century"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ゴシック" w:hAnsi="ＭＳ ゴシック" w:cs="Times New Roman"/>
        <w:kern w:val="2"/>
        <w:sz w:val="24"/>
        <w:szCs w:val="24"/>
        <w:lang w:val="en-US" w:eastAsia="ja-JP" w:bidi="ar-SA"/>
      </w:rPr>
    </w:rPrDefault>
    <w:pPrDefault>
      <w:pPr>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ADA"/>
    <w:pPr>
      <w:widowControl w:val="0"/>
      <w:ind w:right="238"/>
    </w:pPr>
    <w:rPr>
      <w:rFonts w:ascii="Century" w:eastAsia="ＭＳ 明朝"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5E1ADA"/>
    <w:pPr>
      <w:widowControl w:val="0"/>
      <w:ind w:right="238"/>
    </w:pPr>
    <w:rPr>
      <w:rFonts w:ascii="Century" w:eastAsia="ＭＳ 明朝" w:hAnsi="Century"/>
    </w:rPr>
  </w:style>
  <w:style w:type="paragraph" w:styleId="a4">
    <w:name w:val="Balloon Text"/>
    <w:basedOn w:val="a"/>
    <w:link w:val="a5"/>
    <w:uiPriority w:val="99"/>
    <w:semiHidden/>
    <w:unhideWhenUsed/>
    <w:rsid w:val="005E1AD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E1ADA"/>
    <w:rPr>
      <w:rFonts w:asciiTheme="majorHAnsi" w:eastAsiaTheme="majorEastAsia" w:hAnsiTheme="majorHAnsi" w:cstheme="majorBidi"/>
      <w:sz w:val="18"/>
      <w:szCs w:val="18"/>
    </w:rPr>
  </w:style>
  <w:style w:type="paragraph" w:styleId="a6">
    <w:name w:val="header"/>
    <w:basedOn w:val="a"/>
    <w:link w:val="a7"/>
    <w:uiPriority w:val="99"/>
    <w:unhideWhenUsed/>
    <w:rsid w:val="00FF3C41"/>
    <w:pPr>
      <w:tabs>
        <w:tab w:val="center" w:pos="4252"/>
        <w:tab w:val="right" w:pos="8504"/>
      </w:tabs>
      <w:snapToGrid w:val="0"/>
    </w:pPr>
  </w:style>
  <w:style w:type="character" w:customStyle="1" w:styleId="a7">
    <w:name w:val="ヘッダー (文字)"/>
    <w:basedOn w:val="a0"/>
    <w:link w:val="a6"/>
    <w:uiPriority w:val="99"/>
    <w:rsid w:val="00FF3C41"/>
    <w:rPr>
      <w:rFonts w:ascii="Century" w:eastAsia="ＭＳ 明朝" w:hAnsi="Century" w:cs="Times New Roman"/>
    </w:rPr>
  </w:style>
  <w:style w:type="paragraph" w:styleId="a8">
    <w:name w:val="footer"/>
    <w:basedOn w:val="a"/>
    <w:link w:val="a9"/>
    <w:uiPriority w:val="99"/>
    <w:unhideWhenUsed/>
    <w:rsid w:val="00FF3C41"/>
    <w:pPr>
      <w:tabs>
        <w:tab w:val="center" w:pos="4252"/>
        <w:tab w:val="right" w:pos="8504"/>
      </w:tabs>
      <w:snapToGrid w:val="0"/>
    </w:pPr>
  </w:style>
  <w:style w:type="character" w:customStyle="1" w:styleId="a9">
    <w:name w:val="フッター (文字)"/>
    <w:basedOn w:val="a0"/>
    <w:link w:val="a8"/>
    <w:uiPriority w:val="99"/>
    <w:rsid w:val="00FF3C41"/>
    <w:rPr>
      <w:rFonts w:ascii="Century" w:eastAsia="ＭＳ 明朝" w:hAnsi="Century" w:cs="Times New Roman"/>
    </w:rPr>
  </w:style>
  <w:style w:type="table" w:styleId="aa">
    <w:name w:val="Table Grid"/>
    <w:basedOn w:val="a1"/>
    <w:uiPriority w:val="59"/>
    <w:rsid w:val="00342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60FAD"/>
  </w:style>
  <w:style w:type="character" w:customStyle="1" w:styleId="ac">
    <w:name w:val="日付 (文字)"/>
    <w:basedOn w:val="a0"/>
    <w:link w:val="ab"/>
    <w:uiPriority w:val="99"/>
    <w:semiHidden/>
    <w:rsid w:val="00960FAD"/>
    <w:rPr>
      <w:rFonts w:ascii="Century" w:eastAsia="ＭＳ 明朝" w:hAnsi="Century" w:cs="Times New Roman"/>
    </w:rPr>
  </w:style>
  <w:style w:type="paragraph" w:styleId="ad">
    <w:name w:val="List Paragraph"/>
    <w:basedOn w:val="a"/>
    <w:uiPriority w:val="34"/>
    <w:qFormat/>
    <w:rsid w:val="008817C9"/>
    <w:pPr>
      <w:ind w:leftChars="400" w:left="840"/>
    </w:pPr>
  </w:style>
  <w:style w:type="paragraph" w:styleId="ae">
    <w:name w:val="Note Heading"/>
    <w:basedOn w:val="a"/>
    <w:next w:val="a"/>
    <w:link w:val="af"/>
    <w:uiPriority w:val="99"/>
    <w:unhideWhenUsed/>
    <w:rsid w:val="00A10D55"/>
    <w:pPr>
      <w:jc w:val="center"/>
    </w:pPr>
  </w:style>
  <w:style w:type="character" w:customStyle="1" w:styleId="af">
    <w:name w:val="記 (文字)"/>
    <w:basedOn w:val="a0"/>
    <w:link w:val="ae"/>
    <w:uiPriority w:val="99"/>
    <w:rsid w:val="00A10D55"/>
    <w:rPr>
      <w:rFonts w:ascii="Century" w:eastAsia="ＭＳ 明朝" w:hAnsi="Century" w:cs="Times New Roman"/>
    </w:rPr>
  </w:style>
  <w:style w:type="paragraph" w:styleId="af0">
    <w:name w:val="Closing"/>
    <w:basedOn w:val="a"/>
    <w:link w:val="af1"/>
    <w:uiPriority w:val="99"/>
    <w:unhideWhenUsed/>
    <w:rsid w:val="00A10D55"/>
    <w:pPr>
      <w:jc w:val="right"/>
    </w:pPr>
  </w:style>
  <w:style w:type="character" w:customStyle="1" w:styleId="af1">
    <w:name w:val="結語 (文字)"/>
    <w:basedOn w:val="a0"/>
    <w:link w:val="af0"/>
    <w:uiPriority w:val="99"/>
    <w:rsid w:val="00A10D55"/>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6087">
      <w:bodyDiv w:val="1"/>
      <w:marLeft w:val="0"/>
      <w:marRight w:val="0"/>
      <w:marTop w:val="0"/>
      <w:marBottom w:val="0"/>
      <w:divBdr>
        <w:top w:val="none" w:sz="0" w:space="0" w:color="auto"/>
        <w:left w:val="none" w:sz="0" w:space="0" w:color="auto"/>
        <w:bottom w:val="none" w:sz="0" w:space="0" w:color="auto"/>
        <w:right w:val="none" w:sz="0" w:space="0" w:color="auto"/>
      </w:divBdr>
    </w:div>
    <w:div w:id="1562254424">
      <w:bodyDiv w:val="1"/>
      <w:marLeft w:val="0"/>
      <w:marRight w:val="0"/>
      <w:marTop w:val="0"/>
      <w:marBottom w:val="0"/>
      <w:divBdr>
        <w:top w:val="none" w:sz="0" w:space="0" w:color="auto"/>
        <w:left w:val="none" w:sz="0" w:space="0" w:color="auto"/>
        <w:bottom w:val="none" w:sz="0" w:space="0" w:color="auto"/>
        <w:right w:val="none" w:sz="0" w:space="0" w:color="auto"/>
      </w:divBdr>
    </w:div>
    <w:div w:id="1693413316">
      <w:bodyDiv w:val="1"/>
      <w:marLeft w:val="0"/>
      <w:marRight w:val="0"/>
      <w:marTop w:val="0"/>
      <w:marBottom w:val="0"/>
      <w:divBdr>
        <w:top w:val="none" w:sz="0" w:space="0" w:color="auto"/>
        <w:left w:val="none" w:sz="0" w:space="0" w:color="auto"/>
        <w:bottom w:val="none" w:sz="0" w:space="0" w:color="auto"/>
        <w:right w:val="none" w:sz="0" w:space="0" w:color="auto"/>
      </w:divBdr>
    </w:div>
    <w:div w:id="20911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07/relationships/hdphoto" Target="media/hdphoto2.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0.wdp"/><Relationship Id="rId20" Type="http://schemas.microsoft.com/office/2007/relationships/hdphoto" Target="media/hdphoto30.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image" Target="media/image5.jpeg"/><Relationship Id="rId28"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image" Target="media/image3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3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rot="0" spcFirstLastPara="0" vertOverflow="overflow" horzOverflow="overflow" vert="horz" wrap="square" lIns="74295" tIns="8890" rIns="74295" bIns="889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5C9DB-9600-4330-948D-FDEBBCAB0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12</cp:revision>
  <cp:lastPrinted>2015-10-27T00:43:00Z</cp:lastPrinted>
  <dcterms:created xsi:type="dcterms:W3CDTF">2015-10-02T08:17:00Z</dcterms:created>
  <dcterms:modified xsi:type="dcterms:W3CDTF">2015-10-27T00:43:00Z</dcterms:modified>
</cp:coreProperties>
</file>